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C74" w:rsidRPr="00CA4BDE" w:rsidRDefault="00045C74" w:rsidP="00F05947">
      <w:pPr>
        <w:pStyle w:val="Heading1"/>
        <w:tabs>
          <w:tab w:val="left" w:pos="10772"/>
        </w:tabs>
        <w:spacing w:before="0" w:after="240" w:line="280" w:lineRule="atLeast"/>
        <w:ind w:right="-1"/>
        <w:jc w:val="center"/>
        <w:rPr>
          <w:color w:val="auto"/>
          <w:sz w:val="48"/>
          <w:szCs w:val="48"/>
        </w:rPr>
      </w:pPr>
      <w:bookmarkStart w:id="0" w:name="_GoBack"/>
      <w:bookmarkEnd w:id="0"/>
      <w:r w:rsidRPr="00CA4BDE">
        <w:rPr>
          <w:color w:val="auto"/>
          <w:sz w:val="48"/>
          <w:szCs w:val="48"/>
        </w:rPr>
        <w:t>English Coastal Challenge Summit</w:t>
      </w:r>
    </w:p>
    <w:p w:rsidR="00F05947" w:rsidRDefault="003B4BFC" w:rsidP="00F05947">
      <w:pPr>
        <w:spacing w:after="240" w:line="280" w:lineRule="atLeast"/>
        <w:jc w:val="center"/>
        <w:rPr>
          <w:b/>
          <w:sz w:val="28"/>
          <w:szCs w:val="28"/>
        </w:rPr>
      </w:pPr>
      <w:r>
        <w:rPr>
          <w:b/>
          <w:sz w:val="28"/>
          <w:szCs w:val="28"/>
        </w:rPr>
        <w:t xml:space="preserve">10 a.m. – 4 p.m., </w:t>
      </w:r>
      <w:r w:rsidR="00CA4BDE" w:rsidRPr="00CA4BDE">
        <w:rPr>
          <w:b/>
          <w:sz w:val="28"/>
          <w:szCs w:val="28"/>
        </w:rPr>
        <w:t>24</w:t>
      </w:r>
      <w:r w:rsidR="00CA4BDE" w:rsidRPr="00CA4BDE">
        <w:rPr>
          <w:b/>
          <w:sz w:val="28"/>
          <w:szCs w:val="28"/>
          <w:vertAlign w:val="superscript"/>
        </w:rPr>
        <w:t>th</w:t>
      </w:r>
      <w:r w:rsidR="00CA4BDE" w:rsidRPr="00CA4BDE">
        <w:rPr>
          <w:b/>
          <w:sz w:val="28"/>
          <w:szCs w:val="28"/>
        </w:rPr>
        <w:t xml:space="preserve"> April 2018</w:t>
      </w:r>
      <w:r w:rsidR="00BD2CEE">
        <w:rPr>
          <w:b/>
          <w:sz w:val="28"/>
          <w:szCs w:val="28"/>
        </w:rPr>
        <w:t xml:space="preserve"> </w:t>
      </w:r>
    </w:p>
    <w:p w:rsidR="001A0449" w:rsidRDefault="00CA4BDE" w:rsidP="00F05947">
      <w:pPr>
        <w:jc w:val="center"/>
        <w:rPr>
          <w:b/>
          <w:sz w:val="28"/>
          <w:szCs w:val="28"/>
        </w:rPr>
      </w:pPr>
      <w:r w:rsidRPr="00CA4BDE">
        <w:rPr>
          <w:b/>
          <w:sz w:val="28"/>
          <w:szCs w:val="28"/>
        </w:rPr>
        <w:t>Europe House, Smith Square, London</w:t>
      </w:r>
      <w:r w:rsidR="00D9530F">
        <w:rPr>
          <w:b/>
          <w:sz w:val="28"/>
          <w:szCs w:val="28"/>
        </w:rPr>
        <w:t xml:space="preserve"> SW1P 3EU</w:t>
      </w:r>
    </w:p>
    <w:p w:rsidR="00FC1D53" w:rsidRDefault="00FC1D53" w:rsidP="00A3235E">
      <w:pPr>
        <w:jc w:val="center"/>
        <w:rPr>
          <w:b/>
          <w:sz w:val="28"/>
          <w:szCs w:val="28"/>
        </w:rPr>
      </w:pPr>
    </w:p>
    <w:p w:rsidR="00FC1D53" w:rsidRDefault="00FC1D53" w:rsidP="00A3235E">
      <w:pPr>
        <w:jc w:val="center"/>
        <w:rPr>
          <w:b/>
          <w:sz w:val="28"/>
          <w:szCs w:val="28"/>
        </w:rPr>
      </w:pPr>
    </w:p>
    <w:p w:rsidR="00FC1D53" w:rsidRDefault="0053340E" w:rsidP="00A3235E">
      <w:pPr>
        <w:jc w:val="center"/>
        <w:rPr>
          <w:b/>
          <w:sz w:val="28"/>
          <w:szCs w:val="28"/>
        </w:rPr>
      </w:pPr>
      <w:r w:rsidRPr="0053340E">
        <w:rPr>
          <w:b/>
          <w:noProof/>
          <w:sz w:val="28"/>
          <w:szCs w:val="28"/>
          <w:lang w:eastAsia="en-GB"/>
        </w:rPr>
        <w:drawing>
          <wp:anchor distT="0" distB="0" distL="114300" distR="114300" simplePos="0" relativeHeight="251659263" behindDoc="1" locked="0" layoutInCell="1" allowOverlap="1">
            <wp:simplePos x="0" y="0"/>
            <wp:positionH relativeFrom="column">
              <wp:posOffset>-407670</wp:posOffset>
            </wp:positionH>
            <wp:positionV relativeFrom="paragraph">
              <wp:posOffset>-4388485</wp:posOffset>
            </wp:positionV>
            <wp:extent cx="10220325" cy="7667625"/>
            <wp:effectExtent l="19050" t="0" r="0" b="0"/>
            <wp:wrapNone/>
            <wp:docPr id="12" name="Picture 1" descr="PB305089 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305089 ed 1.jpg"/>
                    <pic:cNvPicPr/>
                  </pic:nvPicPr>
                  <pic:blipFill>
                    <a:blip r:embed="rId5" cstate="screen"/>
                    <a:stretch>
                      <a:fillRect/>
                    </a:stretch>
                  </pic:blipFill>
                  <pic:spPr>
                    <a:xfrm>
                      <a:off x="0" y="0"/>
                      <a:ext cx="10220036" cy="7668491"/>
                    </a:xfrm>
                    <a:prstGeom prst="rect">
                      <a:avLst/>
                    </a:prstGeom>
                  </pic:spPr>
                </pic:pic>
              </a:graphicData>
            </a:graphic>
          </wp:anchor>
        </w:drawing>
      </w:r>
    </w:p>
    <w:p w:rsidR="00FC1D53" w:rsidRDefault="00353EE8" w:rsidP="00A3235E">
      <w:pPr>
        <w:jc w:val="center"/>
        <w:rPr>
          <w:b/>
          <w:sz w:val="28"/>
          <w:szCs w:val="28"/>
        </w:rPr>
      </w:pPr>
      <w:r>
        <w:rPr>
          <w:noProof/>
          <w:sz w:val="48"/>
          <w:szCs w:val="48"/>
          <w:lang w:eastAsia="en-GB"/>
        </w:rPr>
        <w:drawing>
          <wp:anchor distT="0" distB="0" distL="114300" distR="114300" simplePos="0" relativeHeight="251676672" behindDoc="0" locked="0" layoutInCell="1" allowOverlap="1">
            <wp:simplePos x="0" y="0"/>
            <wp:positionH relativeFrom="column">
              <wp:posOffset>5021580</wp:posOffset>
            </wp:positionH>
            <wp:positionV relativeFrom="paragraph">
              <wp:posOffset>359410</wp:posOffset>
            </wp:positionV>
            <wp:extent cx="1666875" cy="504825"/>
            <wp:effectExtent l="19050" t="0" r="9525" b="0"/>
            <wp:wrapNone/>
            <wp:docPr id="2" name="Picture 1" descr="cca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_logo.gif"/>
                    <pic:cNvPicPr/>
                  </pic:nvPicPr>
                  <pic:blipFill>
                    <a:blip r:embed="rId6" cstate="print"/>
                    <a:stretch>
                      <a:fillRect/>
                    </a:stretch>
                  </pic:blipFill>
                  <pic:spPr>
                    <a:xfrm>
                      <a:off x="0" y="0"/>
                      <a:ext cx="1666875" cy="504825"/>
                    </a:xfrm>
                    <a:prstGeom prst="rect">
                      <a:avLst/>
                    </a:prstGeom>
                  </pic:spPr>
                </pic:pic>
              </a:graphicData>
            </a:graphic>
          </wp:anchor>
        </w:drawing>
      </w:r>
      <w:r w:rsidR="00C85B9F">
        <w:rPr>
          <w:noProof/>
          <w:sz w:val="48"/>
          <w:szCs w:val="48"/>
          <w:lang w:eastAsia="en-GB"/>
        </w:rPr>
        <mc:AlternateContent>
          <mc:Choice Requires="wps">
            <w:drawing>
              <wp:anchor distT="0" distB="0" distL="114300" distR="114300" simplePos="0" relativeHeight="251672576" behindDoc="0" locked="0" layoutInCell="1" allowOverlap="1">
                <wp:simplePos x="0" y="0"/>
                <wp:positionH relativeFrom="column">
                  <wp:posOffset>3608070</wp:posOffset>
                </wp:positionH>
                <wp:positionV relativeFrom="paragraph">
                  <wp:posOffset>196215</wp:posOffset>
                </wp:positionV>
                <wp:extent cx="362585" cy="334010"/>
                <wp:effectExtent l="0" t="0" r="127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33401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4D0F8A" w:rsidRDefault="004D0F8A">
                            <w:r w:rsidRPr="004D0F8A">
                              <w:rPr>
                                <w:noProof/>
                                <w:lang w:eastAsia="en-GB"/>
                              </w:rPr>
                              <w:drawing>
                                <wp:inline distT="0" distB="0" distL="0" distR="0">
                                  <wp:extent cx="504825" cy="504825"/>
                                  <wp:effectExtent l="19050" t="0" r="952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al Issues Logo - Final Artwork - Blue and Yellow RGB.jpg"/>
                                          <pic:cNvPicPr/>
                                        </pic:nvPicPr>
                                        <pic:blipFill>
                                          <a:blip r:embed="rId7" cstate="screen"/>
                                          <a:stretch>
                                            <a:fillRect/>
                                          </a:stretch>
                                        </pic:blipFill>
                                        <pic:spPr>
                                          <a:xfrm>
                                            <a:off x="0" y="0"/>
                                            <a:ext cx="504825" cy="504825"/>
                                          </a:xfrm>
                                          <a:prstGeom prst="rect">
                                            <a:avLst/>
                                          </a:prstGeom>
                                        </pic:spPr>
                                      </pic:pic>
                                    </a:graphicData>
                                  </a:graphic>
                                </wp:inline>
                              </w:drawing>
                            </w: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4.1pt;margin-top:15.45pt;width:28.55pt;height:2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" stroked="f" strokecolor="red">
                <v:textbox inset="3mm,3mm,3mm,3mm">
                  <w:txbxContent>
                    <w:p w:rsidR="004D0F8A" w:rsidRDefault="004D0F8A">
                      <w:r w:rsidRPr="004D0F8A">
                        <w:rPr>
                          <w:noProof/>
                          <w:lang w:eastAsia="en-GB"/>
                        </w:rPr>
                        <w:drawing>
                          <wp:inline distT="0" distB="0" distL="0" distR="0">
                            <wp:extent cx="504825" cy="504825"/>
                            <wp:effectExtent l="19050" t="0" r="952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al Issues Logo - Final Artwork - Blue and Yellow RGB.jpg"/>
                                    <pic:cNvPicPr/>
                                  </pic:nvPicPr>
                                  <pic:blipFill>
                                    <a:blip r:embed="rId7" cstate="screen"/>
                                    <a:stretch>
                                      <a:fillRect/>
                                    </a:stretch>
                                  </pic:blipFill>
                                  <pic:spPr>
                                    <a:xfrm>
                                      <a:off x="0" y="0"/>
                                      <a:ext cx="504825" cy="504825"/>
                                    </a:xfrm>
                                    <a:prstGeom prst="rect">
                                      <a:avLst/>
                                    </a:prstGeom>
                                  </pic:spPr>
                                </pic:pic>
                              </a:graphicData>
                            </a:graphic>
                          </wp:inline>
                        </w:drawing>
                      </w:r>
                    </w:p>
                  </w:txbxContent>
                </v:textbox>
              </v:shape>
            </w:pict>
          </mc:Fallback>
        </mc:AlternateContent>
      </w:r>
      <w:r w:rsidR="00255EC6">
        <w:rPr>
          <w:noProof/>
          <w:sz w:val="48"/>
          <w:szCs w:val="48"/>
          <w:lang w:eastAsia="en-GB"/>
        </w:rPr>
        <w:drawing>
          <wp:anchor distT="0" distB="0" distL="114300" distR="114300" simplePos="0" relativeHeight="251679744" behindDoc="0" locked="0" layoutInCell="1" allowOverlap="1">
            <wp:simplePos x="0" y="0"/>
            <wp:positionH relativeFrom="column">
              <wp:posOffset>2106930</wp:posOffset>
            </wp:positionH>
            <wp:positionV relativeFrom="paragraph">
              <wp:posOffset>178435</wp:posOffset>
            </wp:positionV>
            <wp:extent cx="793750" cy="723900"/>
            <wp:effectExtent l="19050" t="0" r="6350" b="0"/>
            <wp:wrapNone/>
            <wp:docPr id="6" name="Picture 5" descr="Great British Co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British Coast.png"/>
                    <pic:cNvPicPr/>
                  </pic:nvPicPr>
                  <pic:blipFill>
                    <a:blip r:embed="rId8" cstate="print"/>
                    <a:stretch>
                      <a:fillRect/>
                    </a:stretch>
                  </pic:blipFill>
                  <pic:spPr>
                    <a:xfrm>
                      <a:off x="0" y="0"/>
                      <a:ext cx="793750" cy="723900"/>
                    </a:xfrm>
                    <a:prstGeom prst="rect">
                      <a:avLst/>
                    </a:prstGeom>
                  </pic:spPr>
                </pic:pic>
              </a:graphicData>
            </a:graphic>
          </wp:anchor>
        </w:drawing>
      </w:r>
      <w:r w:rsidR="00255EC6">
        <w:rPr>
          <w:noProof/>
          <w:sz w:val="48"/>
          <w:szCs w:val="48"/>
          <w:lang w:eastAsia="en-GB"/>
        </w:rPr>
        <w:drawing>
          <wp:anchor distT="0" distB="0" distL="114300" distR="114300" simplePos="0" relativeHeight="251664384" behindDoc="0" locked="0" layoutInCell="1" allowOverlap="1">
            <wp:simplePos x="0" y="0"/>
            <wp:positionH relativeFrom="column">
              <wp:posOffset>201930</wp:posOffset>
            </wp:positionH>
            <wp:positionV relativeFrom="paragraph">
              <wp:posOffset>187960</wp:posOffset>
            </wp:positionV>
            <wp:extent cx="1236345" cy="723900"/>
            <wp:effectExtent l="19050" t="0" r="1905" b="0"/>
            <wp:wrapNone/>
            <wp:docPr id="4" name="Picture 2" descr="CP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 logo.JPG"/>
                    <pic:cNvPicPr/>
                  </pic:nvPicPr>
                  <pic:blipFill>
                    <a:blip r:embed="rId9" cstate="print"/>
                    <a:stretch>
                      <a:fillRect/>
                    </a:stretch>
                  </pic:blipFill>
                  <pic:spPr>
                    <a:xfrm>
                      <a:off x="0" y="0"/>
                      <a:ext cx="1236345" cy="723900"/>
                    </a:xfrm>
                    <a:prstGeom prst="rect">
                      <a:avLst/>
                    </a:prstGeom>
                  </pic:spPr>
                </pic:pic>
              </a:graphicData>
            </a:graphic>
          </wp:anchor>
        </w:drawing>
      </w:r>
    </w:p>
    <w:p w:rsidR="00FC1D53" w:rsidRDefault="00FC1D53" w:rsidP="00A3235E">
      <w:pPr>
        <w:jc w:val="center"/>
        <w:rPr>
          <w:b/>
          <w:sz w:val="28"/>
          <w:szCs w:val="28"/>
        </w:rPr>
      </w:pPr>
    </w:p>
    <w:p w:rsidR="00FC1D53" w:rsidRDefault="00C85B9F" w:rsidP="00A3235E">
      <w:pPr>
        <w:jc w:val="center"/>
      </w:pPr>
      <w:r>
        <w:rPr>
          <w:noProof/>
          <w:color w:val="365F91" w:themeColor="accent1" w:themeShade="BF"/>
          <w:lang w:eastAsia="en-GB"/>
        </w:rPr>
        <mc:AlternateContent>
          <mc:Choice Requires="wps">
            <w:drawing>
              <wp:anchor distT="0" distB="0" distL="114300" distR="114300" simplePos="0" relativeHeight="251666432" behindDoc="1" locked="0" layoutInCell="1" allowOverlap="1">
                <wp:simplePos x="0" y="0"/>
                <wp:positionH relativeFrom="column">
                  <wp:posOffset>-704850</wp:posOffset>
                </wp:positionH>
                <wp:positionV relativeFrom="paragraph">
                  <wp:posOffset>292100</wp:posOffset>
                </wp:positionV>
                <wp:extent cx="3959860" cy="1298575"/>
                <wp:effectExtent l="0" t="0" r="254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12985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CEE" w:rsidRDefault="00BD2CEE">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55.5pt;margin-top:23pt;width:311.8pt;height:10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" fillcolor="white [3212]" stroked="f">
                <v:textbox>
                  <w:txbxContent>
                    <w:p w:rsidR="00BD2CEE" w:rsidRDefault="00BD2CEE">
                      <w:r>
                        <w:t xml:space="preserve"> </w:t>
                      </w:r>
                    </w:p>
                  </w:txbxContent>
                </v:textbox>
              </v:shape>
            </w:pict>
          </mc:Fallback>
        </mc:AlternateContent>
      </w:r>
    </w:p>
    <w:p w:rsidR="001A0449" w:rsidRDefault="00C85B9F" w:rsidP="001A0449">
      <w:pPr>
        <w:pStyle w:val="Heading1"/>
        <w:spacing w:before="0" w:after="120" w:line="280" w:lineRule="atLeast"/>
        <w:rPr>
          <w:color w:val="auto"/>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-278130</wp:posOffset>
                </wp:positionH>
                <wp:positionV relativeFrom="paragraph">
                  <wp:posOffset>168275</wp:posOffset>
                </wp:positionV>
                <wp:extent cx="3401060" cy="3209290"/>
                <wp:effectExtent l="7620" t="6350" r="1270" b="381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3209290"/>
                        </a:xfrm>
                        <a:prstGeom prst="rect">
                          <a:avLst/>
                        </a:prstGeom>
                        <a:solidFill>
                          <a:schemeClr val="bg1">
                            <a:lumMod val="100000"/>
                            <a:lumOff val="0"/>
                            <a:alpha val="89999"/>
                          </a:schemeClr>
                        </a:solidFill>
                        <a:ln>
                          <a:noFill/>
                        </a:ln>
                        <a:extLst>
                          <a:ext uri="{91240B29-F687-4F45-9708-019B960494DF}">
                            <a14:hiddenLine xmlns:a14="http://schemas.microsoft.com/office/drawing/2010/main" w="9525">
                              <a:solidFill>
                                <a:srgbClr val="EEC45B"/>
                              </a:solidFill>
                              <a:miter lim="800000"/>
                              <a:headEnd/>
                              <a:tailEnd/>
                            </a14:hiddenLine>
                          </a:ext>
                        </a:extLst>
                      </wps:spPr>
                      <wps:txbx>
                        <w:txbxContent>
                          <w:p w:rsidR="00BD2CEE" w:rsidRPr="001A0449" w:rsidRDefault="00BD2CEE" w:rsidP="00BD2CEE">
                            <w:pPr>
                              <w:pStyle w:val="Heading1"/>
                              <w:tabs>
                                <w:tab w:val="left" w:pos="993"/>
                                <w:tab w:val="left" w:pos="10915"/>
                              </w:tabs>
                              <w:spacing w:before="0" w:after="120" w:line="280" w:lineRule="atLeast"/>
                              <w:ind w:left="567"/>
                              <w:rPr>
                                <w:color w:val="auto"/>
                              </w:rPr>
                            </w:pPr>
                            <w:r w:rsidRPr="001A0449">
                              <w:rPr>
                                <w:color w:val="auto"/>
                              </w:rPr>
                              <w:t>Why now?</w:t>
                            </w:r>
                          </w:p>
                          <w:p w:rsidR="00F05947" w:rsidRPr="00AB3464" w:rsidRDefault="00AA3559" w:rsidP="00F05947">
                            <w:pPr>
                              <w:tabs>
                                <w:tab w:val="left" w:pos="993"/>
                                <w:tab w:val="left" w:pos="10915"/>
                              </w:tabs>
                              <w:spacing w:after="120" w:line="280" w:lineRule="atLeast"/>
                              <w:ind w:left="567"/>
                              <w:rPr>
                                <w:rFonts w:ascii="Calibri" w:hAnsi="Calibri" w:cs="Times New Roman"/>
                                <w:lang w:eastAsia="en-GB"/>
                              </w:rPr>
                            </w:pPr>
                            <w:r w:rsidRPr="00AB3464">
                              <w:t>O</w:t>
                            </w:r>
                            <w:r w:rsidR="00BD2CEE" w:rsidRPr="00AB3464">
                              <w:t>ur coast</w:t>
                            </w:r>
                            <w:r w:rsidRPr="00AB3464">
                              <w:t xml:space="preserve"> and its communities face</w:t>
                            </w:r>
                            <w:r w:rsidR="00BD2CEE" w:rsidRPr="00AB3464">
                              <w:t xml:space="preserve"> a</w:t>
                            </w:r>
                            <w:r w:rsidRPr="00AB3464">
                              <w:t xml:space="preserve"> range of complex challenges and opportunities. </w:t>
                            </w:r>
                            <w:r w:rsidR="00F05947" w:rsidRPr="00AB3464">
                              <w:t>A</w:t>
                            </w:r>
                            <w:r w:rsidR="00BD2CEE" w:rsidRPr="00AB3464">
                              <w:t>t a national level the current sectoral approach to the management, regeneration and promotion of our coasts is acting as a brake on the potential of coastal communities to thrive.</w:t>
                            </w:r>
                            <w:r w:rsidR="00F05947" w:rsidRPr="00AB3464">
                              <w:t xml:space="preserve"> </w:t>
                            </w:r>
                            <w:r w:rsidR="00F05947" w:rsidRPr="00AB3464">
                              <w:rPr>
                                <w:rFonts w:ascii="Calibri" w:hAnsi="Calibri" w:cs="Times New Roman"/>
                                <w:lang w:eastAsia="en-GB"/>
                              </w:rPr>
                              <w:t xml:space="preserve">In response to this a variety of different groups and networks have formed, all with differences in focus but significant overlaps of interest. </w:t>
                            </w:r>
                          </w:p>
                          <w:p w:rsidR="00BD2CEE" w:rsidRPr="00AB3464" w:rsidRDefault="00D9530F" w:rsidP="002904CC">
                            <w:pPr>
                              <w:tabs>
                                <w:tab w:val="left" w:pos="993"/>
                                <w:tab w:val="left" w:pos="10915"/>
                              </w:tabs>
                              <w:spacing w:after="600" w:line="280" w:lineRule="atLeast"/>
                              <w:ind w:left="567"/>
                            </w:pPr>
                            <w:r>
                              <w:t>England’s first Coastal Challenge S</w:t>
                            </w:r>
                            <w:r w:rsidR="00F05947" w:rsidRPr="00AB3464">
                              <w:t>ummit will bring together the experience, influence, enterprise and ambition of Coastal Partnerships, Coastal Community Teams, Local Enterprise Partnerships and other coastal stakeholders to network and innovate in a ‘Challenge’ style event</w:t>
                            </w:r>
                            <w:r w:rsidR="00BD1F41">
                              <w:t>.</w:t>
                            </w:r>
                          </w:p>
                          <w:p w:rsidR="00AA3559" w:rsidRPr="00FC1D53" w:rsidRDefault="00F05947" w:rsidP="002904CC">
                            <w:pPr>
                              <w:pStyle w:val="Heading1"/>
                              <w:tabs>
                                <w:tab w:val="left" w:pos="993"/>
                                <w:tab w:val="left" w:pos="10915"/>
                              </w:tabs>
                              <w:spacing w:before="0" w:after="240" w:line="280" w:lineRule="atLeast"/>
                              <w:ind w:left="2694" w:right="3078"/>
                              <w:rPr>
                                <w:color w:val="auto"/>
                              </w:rPr>
                            </w:pPr>
                            <w:r>
                              <w:rPr>
                                <w:color w:val="auto"/>
                              </w:rPr>
                              <w:t xml:space="preserve">English Coastal Challenge </w:t>
                            </w:r>
                            <w:r w:rsidR="00AA3559" w:rsidRPr="00FC1D53">
                              <w:rPr>
                                <w:color w:val="auto"/>
                              </w:rPr>
                              <w:t>Summit Aims</w:t>
                            </w:r>
                          </w:p>
                          <w:p w:rsidR="00AA3559" w:rsidRPr="00BD2CEE" w:rsidRDefault="00F05947" w:rsidP="002904CC">
                            <w:pPr>
                              <w:pStyle w:val="ListParagraph"/>
                              <w:numPr>
                                <w:ilvl w:val="0"/>
                                <w:numId w:val="14"/>
                              </w:numPr>
                              <w:tabs>
                                <w:tab w:val="left" w:pos="10915"/>
                              </w:tabs>
                              <w:spacing w:after="120" w:line="280" w:lineRule="atLeast"/>
                              <w:ind w:left="1560" w:hanging="425"/>
                              <w:rPr>
                                <w:b/>
                                <w:sz w:val="24"/>
                                <w:szCs w:val="24"/>
                              </w:rPr>
                            </w:pPr>
                            <w:r>
                              <w:rPr>
                                <w:b/>
                                <w:sz w:val="24"/>
                                <w:szCs w:val="24"/>
                              </w:rPr>
                              <w:t>To e</w:t>
                            </w:r>
                            <w:r w:rsidR="00AA3559" w:rsidRPr="00BD2CEE">
                              <w:rPr>
                                <w:b/>
                                <w:sz w:val="24"/>
                                <w:szCs w:val="24"/>
                              </w:rPr>
                              <w:t>xplore and build opportunities for collaboration</w:t>
                            </w:r>
                          </w:p>
                          <w:p w:rsidR="00AA3559" w:rsidRPr="00BD2CEE" w:rsidRDefault="00F05947" w:rsidP="002904CC">
                            <w:pPr>
                              <w:pStyle w:val="ListParagraph"/>
                              <w:numPr>
                                <w:ilvl w:val="0"/>
                                <w:numId w:val="14"/>
                              </w:numPr>
                              <w:tabs>
                                <w:tab w:val="left" w:pos="10915"/>
                              </w:tabs>
                              <w:spacing w:after="120" w:line="280" w:lineRule="atLeast"/>
                              <w:ind w:left="1560" w:hanging="425"/>
                              <w:rPr>
                                <w:b/>
                                <w:sz w:val="24"/>
                                <w:szCs w:val="24"/>
                              </w:rPr>
                            </w:pPr>
                            <w:r>
                              <w:rPr>
                                <w:b/>
                                <w:sz w:val="24"/>
                                <w:szCs w:val="24"/>
                              </w:rPr>
                              <w:t>To a</w:t>
                            </w:r>
                            <w:r w:rsidR="00AA3559" w:rsidRPr="00BD2CEE">
                              <w:rPr>
                                <w:b/>
                                <w:sz w:val="24"/>
                                <w:szCs w:val="24"/>
                              </w:rPr>
                              <w:t>ddress parallelism and duplication</w:t>
                            </w:r>
                          </w:p>
                          <w:p w:rsidR="00AA3559" w:rsidRPr="00BD2CEE" w:rsidRDefault="00F05947" w:rsidP="002904CC">
                            <w:pPr>
                              <w:pStyle w:val="ListParagraph"/>
                              <w:numPr>
                                <w:ilvl w:val="0"/>
                                <w:numId w:val="14"/>
                              </w:numPr>
                              <w:tabs>
                                <w:tab w:val="left" w:pos="10915"/>
                              </w:tabs>
                              <w:spacing w:after="360" w:line="280" w:lineRule="atLeast"/>
                              <w:ind w:left="1559" w:hanging="425"/>
                              <w:rPr>
                                <w:b/>
                                <w:sz w:val="24"/>
                                <w:szCs w:val="24"/>
                              </w:rPr>
                            </w:pPr>
                            <w:r>
                              <w:rPr>
                                <w:b/>
                                <w:sz w:val="24"/>
                                <w:szCs w:val="24"/>
                              </w:rPr>
                              <w:t>To s</w:t>
                            </w:r>
                            <w:r w:rsidR="00AA3559" w:rsidRPr="00BD2CEE">
                              <w:rPr>
                                <w:b/>
                                <w:sz w:val="24"/>
                                <w:szCs w:val="24"/>
                              </w:rPr>
                              <w:t>tart the process of developing 21st Century policies and actions for our coastal communities, industries and assets</w:t>
                            </w:r>
                          </w:p>
                          <w:p w:rsidR="00AA3559" w:rsidRPr="00AA3559" w:rsidRDefault="00AA3559" w:rsidP="002904CC">
                            <w:pPr>
                              <w:pStyle w:val="Heading1"/>
                              <w:spacing w:after="120" w:line="280" w:lineRule="atLeast"/>
                              <w:ind w:left="567"/>
                              <w:rPr>
                                <w:color w:val="auto"/>
                              </w:rPr>
                            </w:pPr>
                            <w:r w:rsidRPr="00AA3559">
                              <w:rPr>
                                <w:color w:val="auto"/>
                                <w:lang w:eastAsia="en-GB"/>
                              </w:rPr>
                              <w:t>Who should attend?</w:t>
                            </w:r>
                          </w:p>
                          <w:p w:rsidR="00F05947" w:rsidRPr="00F05947" w:rsidRDefault="00D9530F" w:rsidP="00F05947">
                            <w:pPr>
                              <w:pStyle w:val="Heading1"/>
                              <w:tabs>
                                <w:tab w:val="left" w:pos="993"/>
                                <w:tab w:val="left" w:pos="10915"/>
                              </w:tabs>
                              <w:spacing w:before="0" w:after="240" w:line="280" w:lineRule="atLeast"/>
                              <w:ind w:left="567"/>
                              <w:rPr>
                                <w:rFonts w:asciiTheme="minorHAnsi" w:hAnsiTheme="minorHAnsi"/>
                                <w:b w:val="0"/>
                                <w:color w:val="auto"/>
                                <w:sz w:val="22"/>
                                <w:szCs w:val="22"/>
                              </w:rPr>
                            </w:pPr>
                            <w:r>
                              <w:rPr>
                                <w:rFonts w:asciiTheme="minorHAnsi" w:hAnsiTheme="minorHAnsi"/>
                                <w:b w:val="0"/>
                                <w:color w:val="auto"/>
                                <w:sz w:val="22"/>
                                <w:szCs w:val="22"/>
                              </w:rPr>
                              <w:t>T</w:t>
                            </w:r>
                            <w:r w:rsidR="00F05947" w:rsidRPr="00F05947">
                              <w:rPr>
                                <w:rFonts w:asciiTheme="minorHAnsi" w:hAnsiTheme="minorHAnsi"/>
                                <w:b w:val="0"/>
                                <w:color w:val="auto"/>
                                <w:sz w:val="22"/>
                                <w:szCs w:val="22"/>
                              </w:rPr>
                              <w:t xml:space="preserve">his event is aimed </w:t>
                            </w:r>
                            <w:r>
                              <w:rPr>
                                <w:rFonts w:asciiTheme="minorHAnsi" w:hAnsiTheme="minorHAnsi"/>
                                <w:b w:val="0"/>
                                <w:color w:val="auto"/>
                                <w:sz w:val="22"/>
                                <w:szCs w:val="22"/>
                              </w:rPr>
                              <w:t xml:space="preserve">primarily </w:t>
                            </w:r>
                            <w:r w:rsidR="00F05947" w:rsidRPr="00F05947">
                              <w:rPr>
                                <w:rFonts w:asciiTheme="minorHAnsi" w:hAnsiTheme="minorHAnsi"/>
                                <w:b w:val="0"/>
                                <w:color w:val="auto"/>
                                <w:sz w:val="22"/>
                                <w:szCs w:val="22"/>
                              </w:rPr>
                              <w:t>at participants actively involved in Coastal Partnerships, Coastal Community Teams and other coastal networks so those delegates will be given priority when booking.</w:t>
                            </w:r>
                          </w:p>
                          <w:p w:rsidR="00BD2CEE" w:rsidRPr="001A0449" w:rsidRDefault="00BD2CEE" w:rsidP="00BD2CEE">
                            <w:pPr>
                              <w:pStyle w:val="Heading1"/>
                              <w:tabs>
                                <w:tab w:val="left" w:pos="993"/>
                                <w:tab w:val="left" w:pos="10915"/>
                              </w:tabs>
                              <w:spacing w:before="0" w:after="120" w:line="280" w:lineRule="atLeast"/>
                              <w:ind w:left="567"/>
                              <w:rPr>
                                <w:color w:val="auto"/>
                              </w:rPr>
                            </w:pPr>
                            <w:r w:rsidRPr="001A0449">
                              <w:rPr>
                                <w:color w:val="auto"/>
                              </w:rPr>
                              <w:t xml:space="preserve">Cost    </w:t>
                            </w:r>
                          </w:p>
                          <w:p w:rsidR="00BD2CEE" w:rsidRPr="0027037B" w:rsidRDefault="00BD2CEE" w:rsidP="00F05947">
                            <w:pPr>
                              <w:tabs>
                                <w:tab w:val="left" w:pos="993"/>
                                <w:tab w:val="left" w:pos="10915"/>
                              </w:tabs>
                              <w:spacing w:after="240" w:line="280" w:lineRule="atLeast"/>
                              <w:ind w:left="567"/>
                            </w:pPr>
                            <w:r w:rsidRPr="0027037B">
                              <w:rPr>
                                <w:color w:val="000000"/>
                                <w:shd w:val="clear" w:color="auto" w:fill="FFFFFF"/>
                              </w:rPr>
                              <w:t xml:space="preserve">With generous sponsorship from the Local Government Association Coastal Special Interest Group and the Coastal Communities Alliance we can offer places at just </w:t>
                            </w:r>
                            <w:r w:rsidRPr="001A0449">
                              <w:rPr>
                                <w:b/>
                                <w:color w:val="000000"/>
                                <w:shd w:val="clear" w:color="auto" w:fill="FFFFFF"/>
                              </w:rPr>
                              <w:t>£20</w:t>
                            </w:r>
                            <w:r w:rsidRPr="0027037B">
                              <w:rPr>
                                <w:color w:val="000000"/>
                                <w:shd w:val="clear" w:color="auto" w:fill="FFFFFF"/>
                              </w:rPr>
                              <w:t xml:space="preserve"> each</w:t>
                            </w:r>
                            <w:r w:rsidR="00AA3559">
                              <w:rPr>
                                <w:color w:val="000000"/>
                                <w:shd w:val="clear" w:color="auto" w:fill="FFFFFF"/>
                              </w:rPr>
                              <w:t xml:space="preserve">. There are a limited number of </w:t>
                            </w:r>
                            <w:r w:rsidRPr="0027037B">
                              <w:rPr>
                                <w:color w:val="000000"/>
                                <w:shd w:val="clear" w:color="auto" w:fill="FFFFFF"/>
                              </w:rPr>
                              <w:t>concession</w:t>
                            </w:r>
                            <w:r w:rsidR="00AA3559">
                              <w:rPr>
                                <w:color w:val="000000"/>
                                <w:shd w:val="clear" w:color="auto" w:fill="FFFFFF"/>
                              </w:rPr>
                              <w:t>ary places</w:t>
                            </w:r>
                            <w:r w:rsidRPr="0027037B">
                              <w:rPr>
                                <w:color w:val="000000"/>
                                <w:shd w:val="clear" w:color="auto" w:fill="FFFFFF"/>
                              </w:rPr>
                              <w:t xml:space="preserve"> available to those who may not have the budget.</w:t>
                            </w:r>
                            <w:r w:rsidRPr="0027037B">
                              <w:t xml:space="preserve"> </w:t>
                            </w:r>
                          </w:p>
                          <w:p w:rsidR="00BD2CEE" w:rsidRPr="001A0449" w:rsidRDefault="00BD2CEE" w:rsidP="00BD2CEE">
                            <w:pPr>
                              <w:pStyle w:val="Heading1"/>
                              <w:tabs>
                                <w:tab w:val="left" w:pos="993"/>
                                <w:tab w:val="left" w:pos="10915"/>
                              </w:tabs>
                              <w:spacing w:before="0" w:after="120" w:line="280" w:lineRule="atLeast"/>
                              <w:ind w:left="567"/>
                              <w:rPr>
                                <w:color w:val="auto"/>
                              </w:rPr>
                            </w:pPr>
                            <w:r w:rsidRPr="001A0449">
                              <w:rPr>
                                <w:color w:val="auto"/>
                              </w:rPr>
                              <w:t xml:space="preserve">Organiser </w:t>
                            </w:r>
                            <w:r>
                              <w:rPr>
                                <w:color w:val="auto"/>
                              </w:rPr>
                              <w:t>and Sponsors</w:t>
                            </w:r>
                          </w:p>
                          <w:p w:rsidR="00BD2CEE" w:rsidRPr="0027037B" w:rsidRDefault="00BD2CEE" w:rsidP="00BD2CEE">
                            <w:pPr>
                              <w:tabs>
                                <w:tab w:val="left" w:pos="993"/>
                                <w:tab w:val="left" w:pos="10915"/>
                              </w:tabs>
                              <w:spacing w:after="120" w:line="280" w:lineRule="atLeast"/>
                              <w:ind w:left="567"/>
                            </w:pPr>
                            <w:r>
                              <w:t>T</w:t>
                            </w:r>
                            <w:r w:rsidRPr="0027037B">
                              <w:t>he</w:t>
                            </w:r>
                            <w:r>
                              <w:t xml:space="preserve"> event is organised by the</w:t>
                            </w:r>
                            <w:r w:rsidRPr="0027037B">
                              <w:t xml:space="preserve"> Coastal Partnerships Network</w:t>
                            </w:r>
                            <w:r w:rsidRPr="0027037B">
                              <w:rPr>
                                <w:b/>
                              </w:rPr>
                              <w:t xml:space="preserve">, </w:t>
                            </w:r>
                            <w:r w:rsidRPr="0027037B">
                              <w:t>the national body for Coastal Partnerships, which seeks to deve</w:t>
                            </w:r>
                            <w:r>
                              <w:t>lop national approaches to commo</w:t>
                            </w:r>
                            <w:r w:rsidRPr="0027037B">
                              <w:t>n issues and to promote better integration of management on the coast.</w:t>
                            </w:r>
                            <w:r w:rsidRPr="00CA4BDE">
                              <w:t xml:space="preserve"> It is sponsored by the</w:t>
                            </w:r>
                            <w:r>
                              <w:rPr>
                                <w:b/>
                              </w:rPr>
                              <w:t xml:space="preserve"> </w:t>
                            </w:r>
                            <w:r w:rsidRPr="0027037B">
                              <w:rPr>
                                <w:color w:val="000000"/>
                                <w:shd w:val="clear" w:color="auto" w:fill="FFFFFF"/>
                              </w:rPr>
                              <w:t>Local Government Association Coastal Special Interest Group and the Coastal Communities Alliance</w:t>
                            </w:r>
                            <w:r>
                              <w:rPr>
                                <w:color w:val="000000"/>
                                <w:shd w:val="clear" w:color="auto" w:fill="FFFFFF"/>
                              </w:rPr>
                              <w:t>.</w:t>
                            </w:r>
                          </w:p>
                          <w:p w:rsidR="00A3235E" w:rsidRDefault="00A3235E" w:rsidP="00BD2CEE">
                            <w:pPr>
                              <w:tabs>
                                <w:tab w:val="left" w:pos="1091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1.9pt;margin-top:13.25pt;width:267.8pt;height:25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" fillcolor="white [3212]" stroked="f" strokecolor="#eec45b">
                <v:fill opacity="58853f"/>
                <v:textbox>
                  <w:txbxContent>
                    <w:p w:rsidR="00BD2CEE" w:rsidRPr="001A0449" w:rsidRDefault="00BD2CEE" w:rsidP="00BD2CEE">
                      <w:pPr>
                        <w:pStyle w:val="Heading1"/>
                        <w:tabs>
                          <w:tab w:val="left" w:pos="993"/>
                          <w:tab w:val="left" w:pos="10915"/>
                        </w:tabs>
                        <w:spacing w:before="0" w:after="120" w:line="280" w:lineRule="atLeast"/>
                        <w:ind w:left="567"/>
                        <w:rPr>
                          <w:color w:val="auto"/>
                        </w:rPr>
                      </w:pPr>
                      <w:r w:rsidRPr="001A0449">
                        <w:rPr>
                          <w:color w:val="auto"/>
                        </w:rPr>
                        <w:t>Why now?</w:t>
                      </w:r>
                    </w:p>
                    <w:p w:rsidR="00F05947" w:rsidRPr="00AB3464" w:rsidRDefault="00AA3559" w:rsidP="00F05947">
                      <w:pPr>
                        <w:tabs>
                          <w:tab w:val="left" w:pos="993"/>
                          <w:tab w:val="left" w:pos="10915"/>
                        </w:tabs>
                        <w:spacing w:after="120" w:line="280" w:lineRule="atLeast"/>
                        <w:ind w:left="567"/>
                        <w:rPr>
                          <w:rFonts w:ascii="Calibri" w:hAnsi="Calibri" w:cs="Times New Roman"/>
                          <w:lang w:eastAsia="en-GB"/>
                        </w:rPr>
                      </w:pPr>
                      <w:r w:rsidRPr="00AB3464">
                        <w:t>O</w:t>
                      </w:r>
                      <w:r w:rsidR="00BD2CEE" w:rsidRPr="00AB3464">
                        <w:t>ur coast</w:t>
                      </w:r>
                      <w:r w:rsidRPr="00AB3464">
                        <w:t xml:space="preserve"> and its communities face</w:t>
                      </w:r>
                      <w:r w:rsidR="00BD2CEE" w:rsidRPr="00AB3464">
                        <w:t xml:space="preserve"> a</w:t>
                      </w:r>
                      <w:r w:rsidRPr="00AB3464">
                        <w:t xml:space="preserve"> range of complex challenges and opportunities. </w:t>
                      </w:r>
                      <w:r w:rsidR="00F05947" w:rsidRPr="00AB3464">
                        <w:t>A</w:t>
                      </w:r>
                      <w:r w:rsidR="00BD2CEE" w:rsidRPr="00AB3464">
                        <w:t>t a national level the current sectoral approach to the management, regeneration and promotion of our coasts is acting as a brake on the potential of coastal communities to thrive.</w:t>
                      </w:r>
                      <w:r w:rsidR="00F05947" w:rsidRPr="00AB3464">
                        <w:t xml:space="preserve"> </w:t>
                      </w:r>
                      <w:r w:rsidR="00F05947" w:rsidRPr="00AB3464">
                        <w:rPr>
                          <w:rFonts w:ascii="Calibri" w:hAnsi="Calibri" w:cs="Times New Roman"/>
                          <w:lang w:eastAsia="en-GB"/>
                        </w:rPr>
                        <w:t xml:space="preserve">In response to this a variety of different groups and networks have formed, all with differences in focus but significant overlaps of interest. </w:t>
                      </w:r>
                    </w:p>
                    <w:p w:rsidR="00BD2CEE" w:rsidRPr="00AB3464" w:rsidRDefault="00D9530F" w:rsidP="002904CC">
                      <w:pPr>
                        <w:tabs>
                          <w:tab w:val="left" w:pos="993"/>
                          <w:tab w:val="left" w:pos="10915"/>
                        </w:tabs>
                        <w:spacing w:after="600" w:line="280" w:lineRule="atLeast"/>
                        <w:ind w:left="567"/>
                      </w:pPr>
                      <w:r>
                        <w:t>England’s first Coastal Challenge S</w:t>
                      </w:r>
                      <w:r w:rsidR="00F05947" w:rsidRPr="00AB3464">
                        <w:t>ummit will bring together the experience, influence, enterprise and ambition of Coastal Partnerships, Coastal Community Teams, Local Enterprise Partnerships and other coastal stakeholders to network and innovate in a ‘Challenge’ style event</w:t>
                      </w:r>
                      <w:r w:rsidR="00BD1F41">
                        <w:t>.</w:t>
                      </w:r>
                    </w:p>
                    <w:p w:rsidR="00AA3559" w:rsidRPr="00FC1D53" w:rsidRDefault="00F05947" w:rsidP="002904CC">
                      <w:pPr>
                        <w:pStyle w:val="Heading1"/>
                        <w:tabs>
                          <w:tab w:val="left" w:pos="993"/>
                          <w:tab w:val="left" w:pos="10915"/>
                        </w:tabs>
                        <w:spacing w:before="0" w:after="240" w:line="280" w:lineRule="atLeast"/>
                        <w:ind w:left="2694" w:right="3078"/>
                        <w:rPr>
                          <w:color w:val="auto"/>
                        </w:rPr>
                      </w:pPr>
                      <w:r>
                        <w:rPr>
                          <w:color w:val="auto"/>
                        </w:rPr>
                        <w:t xml:space="preserve">English Coastal Challenge </w:t>
                      </w:r>
                      <w:r w:rsidR="00AA3559" w:rsidRPr="00FC1D53">
                        <w:rPr>
                          <w:color w:val="auto"/>
                        </w:rPr>
                        <w:t>Summit Aims</w:t>
                      </w:r>
                    </w:p>
                    <w:p w:rsidR="00AA3559" w:rsidRPr="00BD2CEE" w:rsidRDefault="00F05947" w:rsidP="002904CC">
                      <w:pPr>
                        <w:pStyle w:val="ListParagraph"/>
                        <w:numPr>
                          <w:ilvl w:val="0"/>
                          <w:numId w:val="14"/>
                        </w:numPr>
                        <w:tabs>
                          <w:tab w:val="left" w:pos="10915"/>
                        </w:tabs>
                        <w:spacing w:after="120" w:line="280" w:lineRule="atLeast"/>
                        <w:ind w:left="1560" w:hanging="425"/>
                        <w:rPr>
                          <w:b/>
                          <w:sz w:val="24"/>
                          <w:szCs w:val="24"/>
                        </w:rPr>
                      </w:pPr>
                      <w:r>
                        <w:rPr>
                          <w:b/>
                          <w:sz w:val="24"/>
                          <w:szCs w:val="24"/>
                        </w:rPr>
                        <w:t>To e</w:t>
                      </w:r>
                      <w:r w:rsidR="00AA3559" w:rsidRPr="00BD2CEE">
                        <w:rPr>
                          <w:b/>
                          <w:sz w:val="24"/>
                          <w:szCs w:val="24"/>
                        </w:rPr>
                        <w:t>xplore and build opportunities for collaboration</w:t>
                      </w:r>
                    </w:p>
                    <w:p w:rsidR="00AA3559" w:rsidRPr="00BD2CEE" w:rsidRDefault="00F05947" w:rsidP="002904CC">
                      <w:pPr>
                        <w:pStyle w:val="ListParagraph"/>
                        <w:numPr>
                          <w:ilvl w:val="0"/>
                          <w:numId w:val="14"/>
                        </w:numPr>
                        <w:tabs>
                          <w:tab w:val="left" w:pos="10915"/>
                        </w:tabs>
                        <w:spacing w:after="120" w:line="280" w:lineRule="atLeast"/>
                        <w:ind w:left="1560" w:hanging="425"/>
                        <w:rPr>
                          <w:b/>
                          <w:sz w:val="24"/>
                          <w:szCs w:val="24"/>
                        </w:rPr>
                      </w:pPr>
                      <w:r>
                        <w:rPr>
                          <w:b/>
                          <w:sz w:val="24"/>
                          <w:szCs w:val="24"/>
                        </w:rPr>
                        <w:t>To a</w:t>
                      </w:r>
                      <w:r w:rsidR="00AA3559" w:rsidRPr="00BD2CEE">
                        <w:rPr>
                          <w:b/>
                          <w:sz w:val="24"/>
                          <w:szCs w:val="24"/>
                        </w:rPr>
                        <w:t>ddress parallelism and duplication</w:t>
                      </w:r>
                    </w:p>
                    <w:p w:rsidR="00AA3559" w:rsidRPr="00BD2CEE" w:rsidRDefault="00F05947" w:rsidP="002904CC">
                      <w:pPr>
                        <w:pStyle w:val="ListParagraph"/>
                        <w:numPr>
                          <w:ilvl w:val="0"/>
                          <w:numId w:val="14"/>
                        </w:numPr>
                        <w:tabs>
                          <w:tab w:val="left" w:pos="10915"/>
                        </w:tabs>
                        <w:spacing w:after="360" w:line="280" w:lineRule="atLeast"/>
                        <w:ind w:left="1559" w:hanging="425"/>
                        <w:rPr>
                          <w:b/>
                          <w:sz w:val="24"/>
                          <w:szCs w:val="24"/>
                        </w:rPr>
                      </w:pPr>
                      <w:r>
                        <w:rPr>
                          <w:b/>
                          <w:sz w:val="24"/>
                          <w:szCs w:val="24"/>
                        </w:rPr>
                        <w:t>To s</w:t>
                      </w:r>
                      <w:r w:rsidR="00AA3559" w:rsidRPr="00BD2CEE">
                        <w:rPr>
                          <w:b/>
                          <w:sz w:val="24"/>
                          <w:szCs w:val="24"/>
                        </w:rPr>
                        <w:t>tart the process of developing 21st Century policies and actions for our coastal communities, industries and assets</w:t>
                      </w:r>
                    </w:p>
                    <w:p w:rsidR="00AA3559" w:rsidRPr="00AA3559" w:rsidRDefault="00AA3559" w:rsidP="002904CC">
                      <w:pPr>
                        <w:pStyle w:val="Heading1"/>
                        <w:spacing w:after="120" w:line="280" w:lineRule="atLeast"/>
                        <w:ind w:left="567"/>
                        <w:rPr>
                          <w:color w:val="auto"/>
                        </w:rPr>
                      </w:pPr>
                      <w:r w:rsidRPr="00AA3559">
                        <w:rPr>
                          <w:color w:val="auto"/>
                          <w:lang w:eastAsia="en-GB"/>
                        </w:rPr>
                        <w:t>Who should attend?</w:t>
                      </w:r>
                    </w:p>
                    <w:p w:rsidR="00F05947" w:rsidRPr="00F05947" w:rsidRDefault="00D9530F" w:rsidP="00F05947">
                      <w:pPr>
                        <w:pStyle w:val="Heading1"/>
                        <w:tabs>
                          <w:tab w:val="left" w:pos="993"/>
                          <w:tab w:val="left" w:pos="10915"/>
                        </w:tabs>
                        <w:spacing w:before="0" w:after="240" w:line="280" w:lineRule="atLeast"/>
                        <w:ind w:left="567"/>
                        <w:rPr>
                          <w:rFonts w:asciiTheme="minorHAnsi" w:hAnsiTheme="minorHAnsi"/>
                          <w:b w:val="0"/>
                          <w:color w:val="auto"/>
                          <w:sz w:val="22"/>
                          <w:szCs w:val="22"/>
                        </w:rPr>
                      </w:pPr>
                      <w:r>
                        <w:rPr>
                          <w:rFonts w:asciiTheme="minorHAnsi" w:hAnsiTheme="minorHAnsi"/>
                          <w:b w:val="0"/>
                          <w:color w:val="auto"/>
                          <w:sz w:val="22"/>
                          <w:szCs w:val="22"/>
                        </w:rPr>
                        <w:t>T</w:t>
                      </w:r>
                      <w:r w:rsidR="00F05947" w:rsidRPr="00F05947">
                        <w:rPr>
                          <w:rFonts w:asciiTheme="minorHAnsi" w:hAnsiTheme="minorHAnsi"/>
                          <w:b w:val="0"/>
                          <w:color w:val="auto"/>
                          <w:sz w:val="22"/>
                          <w:szCs w:val="22"/>
                        </w:rPr>
                        <w:t xml:space="preserve">his event is aimed </w:t>
                      </w:r>
                      <w:r>
                        <w:rPr>
                          <w:rFonts w:asciiTheme="minorHAnsi" w:hAnsiTheme="minorHAnsi"/>
                          <w:b w:val="0"/>
                          <w:color w:val="auto"/>
                          <w:sz w:val="22"/>
                          <w:szCs w:val="22"/>
                        </w:rPr>
                        <w:t xml:space="preserve">primarily </w:t>
                      </w:r>
                      <w:r w:rsidR="00F05947" w:rsidRPr="00F05947">
                        <w:rPr>
                          <w:rFonts w:asciiTheme="minorHAnsi" w:hAnsiTheme="minorHAnsi"/>
                          <w:b w:val="0"/>
                          <w:color w:val="auto"/>
                          <w:sz w:val="22"/>
                          <w:szCs w:val="22"/>
                        </w:rPr>
                        <w:t>at participants actively involved in Coastal Partnerships, Coastal Community Teams and other coastal networks so those delegates will be given priority when booking.</w:t>
                      </w:r>
                    </w:p>
                    <w:p w:rsidR="00BD2CEE" w:rsidRPr="001A0449" w:rsidRDefault="00BD2CEE" w:rsidP="00BD2CEE">
                      <w:pPr>
                        <w:pStyle w:val="Heading1"/>
                        <w:tabs>
                          <w:tab w:val="left" w:pos="993"/>
                          <w:tab w:val="left" w:pos="10915"/>
                        </w:tabs>
                        <w:spacing w:before="0" w:after="120" w:line="280" w:lineRule="atLeast"/>
                        <w:ind w:left="567"/>
                        <w:rPr>
                          <w:color w:val="auto"/>
                        </w:rPr>
                      </w:pPr>
                      <w:r w:rsidRPr="001A0449">
                        <w:rPr>
                          <w:color w:val="auto"/>
                        </w:rPr>
                        <w:t xml:space="preserve">Cost    </w:t>
                      </w:r>
                    </w:p>
                    <w:p w:rsidR="00BD2CEE" w:rsidRPr="0027037B" w:rsidRDefault="00BD2CEE" w:rsidP="00F05947">
                      <w:pPr>
                        <w:tabs>
                          <w:tab w:val="left" w:pos="993"/>
                          <w:tab w:val="left" w:pos="10915"/>
                        </w:tabs>
                        <w:spacing w:after="240" w:line="280" w:lineRule="atLeast"/>
                        <w:ind w:left="567"/>
                      </w:pPr>
                      <w:r w:rsidRPr="0027037B">
                        <w:rPr>
                          <w:color w:val="000000"/>
                          <w:shd w:val="clear" w:color="auto" w:fill="FFFFFF"/>
                        </w:rPr>
                        <w:t xml:space="preserve">With generous sponsorship from the Local Government Association Coastal Special Interest Group and the Coastal Communities Alliance we can offer places at just </w:t>
                      </w:r>
                      <w:r w:rsidRPr="001A0449">
                        <w:rPr>
                          <w:b/>
                          <w:color w:val="000000"/>
                          <w:shd w:val="clear" w:color="auto" w:fill="FFFFFF"/>
                        </w:rPr>
                        <w:t>£20</w:t>
                      </w:r>
                      <w:r w:rsidRPr="0027037B">
                        <w:rPr>
                          <w:color w:val="000000"/>
                          <w:shd w:val="clear" w:color="auto" w:fill="FFFFFF"/>
                        </w:rPr>
                        <w:t xml:space="preserve"> each</w:t>
                      </w:r>
                      <w:r w:rsidR="00AA3559">
                        <w:rPr>
                          <w:color w:val="000000"/>
                          <w:shd w:val="clear" w:color="auto" w:fill="FFFFFF"/>
                        </w:rPr>
                        <w:t xml:space="preserve">. There are a limited number of </w:t>
                      </w:r>
                      <w:r w:rsidRPr="0027037B">
                        <w:rPr>
                          <w:color w:val="000000"/>
                          <w:shd w:val="clear" w:color="auto" w:fill="FFFFFF"/>
                        </w:rPr>
                        <w:t>concession</w:t>
                      </w:r>
                      <w:r w:rsidR="00AA3559">
                        <w:rPr>
                          <w:color w:val="000000"/>
                          <w:shd w:val="clear" w:color="auto" w:fill="FFFFFF"/>
                        </w:rPr>
                        <w:t>ary places</w:t>
                      </w:r>
                      <w:r w:rsidRPr="0027037B">
                        <w:rPr>
                          <w:color w:val="000000"/>
                          <w:shd w:val="clear" w:color="auto" w:fill="FFFFFF"/>
                        </w:rPr>
                        <w:t xml:space="preserve"> available to those who may not have the budget.</w:t>
                      </w:r>
                      <w:r w:rsidRPr="0027037B">
                        <w:t xml:space="preserve"> </w:t>
                      </w:r>
                    </w:p>
                    <w:p w:rsidR="00BD2CEE" w:rsidRPr="001A0449" w:rsidRDefault="00BD2CEE" w:rsidP="00BD2CEE">
                      <w:pPr>
                        <w:pStyle w:val="Heading1"/>
                        <w:tabs>
                          <w:tab w:val="left" w:pos="993"/>
                          <w:tab w:val="left" w:pos="10915"/>
                        </w:tabs>
                        <w:spacing w:before="0" w:after="120" w:line="280" w:lineRule="atLeast"/>
                        <w:ind w:left="567"/>
                        <w:rPr>
                          <w:color w:val="auto"/>
                        </w:rPr>
                      </w:pPr>
                      <w:r w:rsidRPr="001A0449">
                        <w:rPr>
                          <w:color w:val="auto"/>
                        </w:rPr>
                        <w:t xml:space="preserve">Organiser </w:t>
                      </w:r>
                      <w:r>
                        <w:rPr>
                          <w:color w:val="auto"/>
                        </w:rPr>
                        <w:t>and Sponsors</w:t>
                      </w:r>
                    </w:p>
                    <w:p w:rsidR="00BD2CEE" w:rsidRPr="0027037B" w:rsidRDefault="00BD2CEE" w:rsidP="00BD2CEE">
                      <w:pPr>
                        <w:tabs>
                          <w:tab w:val="left" w:pos="993"/>
                          <w:tab w:val="left" w:pos="10915"/>
                        </w:tabs>
                        <w:spacing w:after="120" w:line="280" w:lineRule="atLeast"/>
                        <w:ind w:left="567"/>
                      </w:pPr>
                      <w:r>
                        <w:t>T</w:t>
                      </w:r>
                      <w:r w:rsidRPr="0027037B">
                        <w:t>he</w:t>
                      </w:r>
                      <w:r>
                        <w:t xml:space="preserve"> event is organised by the</w:t>
                      </w:r>
                      <w:r w:rsidRPr="0027037B">
                        <w:t xml:space="preserve"> Coastal Partnerships Network</w:t>
                      </w:r>
                      <w:r w:rsidRPr="0027037B">
                        <w:rPr>
                          <w:b/>
                        </w:rPr>
                        <w:t xml:space="preserve">, </w:t>
                      </w:r>
                      <w:r w:rsidRPr="0027037B">
                        <w:t>the national body for Coastal Partnerships, which seeks to deve</w:t>
                      </w:r>
                      <w:r>
                        <w:t>lop national approaches to commo</w:t>
                      </w:r>
                      <w:r w:rsidRPr="0027037B">
                        <w:t>n issues and to promote better integration of management on the coast.</w:t>
                      </w:r>
                      <w:r w:rsidRPr="00CA4BDE">
                        <w:t xml:space="preserve"> It is sponsored by the</w:t>
                      </w:r>
                      <w:r>
                        <w:rPr>
                          <w:b/>
                        </w:rPr>
                        <w:t xml:space="preserve"> </w:t>
                      </w:r>
                      <w:r w:rsidRPr="0027037B">
                        <w:rPr>
                          <w:color w:val="000000"/>
                          <w:shd w:val="clear" w:color="auto" w:fill="FFFFFF"/>
                        </w:rPr>
                        <w:t>Local Government Association Coastal Special Interest Group and the Coastal Communities Alliance</w:t>
                      </w:r>
                      <w:r>
                        <w:rPr>
                          <w:color w:val="000000"/>
                          <w:shd w:val="clear" w:color="auto" w:fill="FFFFFF"/>
                        </w:rPr>
                        <w:t>.</w:t>
                      </w:r>
                    </w:p>
                    <w:p w:rsidR="00A3235E" w:rsidRDefault="00A3235E" w:rsidP="00BD2CEE">
                      <w:pPr>
                        <w:tabs>
                          <w:tab w:val="left" w:pos="10915"/>
                        </w:tabs>
                      </w:pPr>
                    </w:p>
                  </w:txbxContent>
                </v:textbox>
              </v:shape>
            </w:pict>
          </mc:Fallback>
        </mc:AlternateContent>
      </w:r>
    </w:p>
    <w:p w:rsidR="00CA4BDE" w:rsidRDefault="00CA4BDE" w:rsidP="001A0449">
      <w:pPr>
        <w:pStyle w:val="Heading1"/>
        <w:spacing w:before="0" w:after="120" w:line="280" w:lineRule="atLeast"/>
        <w:rPr>
          <w:color w:val="auto"/>
        </w:rPr>
      </w:pPr>
    </w:p>
    <w:p w:rsidR="00CA4BDE" w:rsidRDefault="00CA4BDE" w:rsidP="001A0449">
      <w:pPr>
        <w:pStyle w:val="Heading1"/>
        <w:spacing w:before="0" w:after="120" w:line="280" w:lineRule="atLeast"/>
        <w:rPr>
          <w:color w:val="auto"/>
        </w:rPr>
      </w:pPr>
    </w:p>
    <w:p w:rsidR="00A3235E" w:rsidRDefault="00A3235E" w:rsidP="001A0449">
      <w:pPr>
        <w:pStyle w:val="Heading1"/>
        <w:spacing w:before="0" w:after="120" w:line="280" w:lineRule="atLeast"/>
        <w:rPr>
          <w:color w:val="auto"/>
        </w:rPr>
        <w:sectPr w:rsidR="00A3235E" w:rsidSect="00CA4BDE">
          <w:type w:val="continuous"/>
          <w:pgSz w:w="11906" w:h="16838"/>
          <w:pgMar w:top="567" w:right="567" w:bottom="567" w:left="567" w:header="709" w:footer="709" w:gutter="0"/>
          <w:cols w:space="708"/>
          <w:docGrid w:linePitch="360"/>
        </w:sectPr>
      </w:pPr>
    </w:p>
    <w:p w:rsidR="00CA4BDE" w:rsidRDefault="00CA4BDE" w:rsidP="001A0449">
      <w:pPr>
        <w:pStyle w:val="Heading1"/>
        <w:spacing w:before="0" w:after="120" w:line="280" w:lineRule="atLeast"/>
        <w:rPr>
          <w:color w:val="auto"/>
        </w:rPr>
        <w:sectPr w:rsidR="00CA4BDE" w:rsidSect="00CA4BDE">
          <w:type w:val="continuous"/>
          <w:pgSz w:w="11906" w:h="16838"/>
          <w:pgMar w:top="567" w:right="567" w:bottom="567" w:left="567" w:header="709" w:footer="709" w:gutter="0"/>
          <w:cols w:space="708"/>
          <w:docGrid w:linePitch="360"/>
        </w:sectPr>
      </w:pPr>
    </w:p>
    <w:p w:rsidR="00BD2CEE" w:rsidRDefault="00BD2CEE" w:rsidP="001A0449">
      <w:pPr>
        <w:pStyle w:val="Heading1"/>
        <w:spacing w:before="0" w:after="120" w:line="280" w:lineRule="atLeast"/>
        <w:rPr>
          <w:color w:val="auto"/>
        </w:rPr>
      </w:pPr>
    </w:p>
    <w:p w:rsidR="00BD2CEE" w:rsidRDefault="00BD2CEE" w:rsidP="001A0449">
      <w:pPr>
        <w:pStyle w:val="Heading1"/>
        <w:spacing w:before="0" w:after="120" w:line="280" w:lineRule="atLeast"/>
        <w:rPr>
          <w:color w:val="auto"/>
        </w:rPr>
      </w:pPr>
    </w:p>
    <w:p w:rsidR="003557DC" w:rsidRDefault="003557DC" w:rsidP="003557DC"/>
    <w:p w:rsidR="003557DC" w:rsidRDefault="00C85B9F" w:rsidP="003557DC">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357505</wp:posOffset>
                </wp:positionH>
                <wp:positionV relativeFrom="paragraph">
                  <wp:posOffset>635</wp:posOffset>
                </wp:positionV>
                <wp:extent cx="2939415" cy="760730"/>
                <wp:effectExtent l="14605" t="10160" r="1778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76073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904CC" w:rsidRDefault="002904CC">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28.15pt;margin-top:.05pt;width:231.45pt;height:5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" filled="f" strokecolor="black [3213]" strokeweight="1.5pt">
                <v:textbox>
                  <w:txbxContent>
                    <w:p w:rsidR="002904CC" w:rsidRDefault="002904CC">
                      <w:r>
                        <w:t xml:space="preserve"> </w:t>
                      </w:r>
                    </w:p>
                  </w:txbxContent>
                </v:textbox>
              </v:shape>
            </w:pict>
          </mc:Fallback>
        </mc:AlternateContent>
      </w:r>
    </w:p>
    <w:p w:rsidR="003557DC" w:rsidRDefault="003557DC" w:rsidP="003557DC"/>
    <w:p w:rsidR="003557DC" w:rsidRDefault="003557DC" w:rsidP="003557DC"/>
    <w:p w:rsidR="003557DC" w:rsidRDefault="003557DC" w:rsidP="003557DC"/>
    <w:p w:rsidR="003557DC" w:rsidRDefault="003557DC" w:rsidP="003557DC"/>
    <w:p w:rsidR="003557DC" w:rsidRDefault="003557DC" w:rsidP="003557DC"/>
    <w:p w:rsidR="003557DC" w:rsidRDefault="003557DC" w:rsidP="003557DC"/>
    <w:p w:rsidR="003557DC" w:rsidRDefault="003557DC" w:rsidP="003557DC"/>
    <w:p w:rsidR="003557DC" w:rsidRDefault="003557DC" w:rsidP="003557DC"/>
    <w:p w:rsidR="003557DC" w:rsidRDefault="003557DC" w:rsidP="003557DC"/>
    <w:p w:rsidR="003557DC" w:rsidRDefault="003557DC" w:rsidP="003557DC"/>
    <w:p w:rsidR="003557DC" w:rsidRDefault="003557DC" w:rsidP="003557DC"/>
    <w:p w:rsidR="003557DC" w:rsidRDefault="003557DC" w:rsidP="003557DC"/>
    <w:p w:rsidR="00846966" w:rsidRDefault="00846966" w:rsidP="00846966">
      <w:pPr>
        <w:pStyle w:val="Heading1"/>
        <w:spacing w:before="0" w:line="280" w:lineRule="atLeast"/>
        <w:rPr>
          <w:color w:val="auto"/>
          <w:sz w:val="36"/>
        </w:rPr>
      </w:pPr>
      <w:r>
        <w:rPr>
          <w:noProof/>
          <w:color w:val="auto"/>
          <w:sz w:val="36"/>
          <w:lang w:eastAsia="en-GB"/>
        </w:rPr>
        <w:lastRenderedPageBreak/>
        <w:drawing>
          <wp:anchor distT="0" distB="0" distL="114300" distR="114300" simplePos="0" relativeHeight="251669504" behindDoc="0" locked="0" layoutInCell="1" allowOverlap="1">
            <wp:simplePos x="0" y="0"/>
            <wp:positionH relativeFrom="column">
              <wp:posOffset>5288280</wp:posOffset>
            </wp:positionH>
            <wp:positionV relativeFrom="paragraph">
              <wp:posOffset>-255270</wp:posOffset>
            </wp:positionV>
            <wp:extent cx="1762125" cy="1028700"/>
            <wp:effectExtent l="19050" t="0" r="9525" b="0"/>
            <wp:wrapNone/>
            <wp:docPr id="5" name="Picture 2" descr="CP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 logo.JPG"/>
                    <pic:cNvPicPr/>
                  </pic:nvPicPr>
                  <pic:blipFill>
                    <a:blip r:embed="rId10" cstate="print"/>
                    <a:stretch>
                      <a:fillRect/>
                    </a:stretch>
                  </pic:blipFill>
                  <pic:spPr>
                    <a:xfrm>
                      <a:off x="0" y="0"/>
                      <a:ext cx="1762125" cy="1028700"/>
                    </a:xfrm>
                    <a:prstGeom prst="rect">
                      <a:avLst/>
                    </a:prstGeom>
                  </pic:spPr>
                </pic:pic>
              </a:graphicData>
            </a:graphic>
          </wp:anchor>
        </w:drawing>
      </w:r>
    </w:p>
    <w:p w:rsidR="00CC1D7F" w:rsidRDefault="00CC1D7F" w:rsidP="00846966">
      <w:pPr>
        <w:pStyle w:val="Heading1"/>
        <w:spacing w:before="0" w:line="280" w:lineRule="atLeast"/>
        <w:jc w:val="center"/>
        <w:rPr>
          <w:color w:val="auto"/>
          <w:sz w:val="36"/>
        </w:rPr>
      </w:pPr>
    </w:p>
    <w:p w:rsidR="00CC1D7F" w:rsidRDefault="00CC1D7F" w:rsidP="00846966">
      <w:pPr>
        <w:pStyle w:val="Heading1"/>
        <w:spacing w:before="0" w:line="280" w:lineRule="atLeast"/>
        <w:jc w:val="center"/>
        <w:rPr>
          <w:color w:val="auto"/>
          <w:sz w:val="36"/>
        </w:rPr>
      </w:pPr>
    </w:p>
    <w:p w:rsidR="00045C74" w:rsidRPr="003557DC" w:rsidRDefault="00045C74" w:rsidP="00846966">
      <w:pPr>
        <w:pStyle w:val="Heading1"/>
        <w:spacing w:before="0" w:line="280" w:lineRule="atLeast"/>
        <w:jc w:val="center"/>
        <w:rPr>
          <w:color w:val="auto"/>
          <w:sz w:val="36"/>
        </w:rPr>
      </w:pPr>
      <w:r w:rsidRPr="003557DC">
        <w:rPr>
          <w:color w:val="auto"/>
          <w:sz w:val="36"/>
        </w:rPr>
        <w:t>English Coastal Challenge Summit</w:t>
      </w:r>
    </w:p>
    <w:p w:rsidR="00B053E8" w:rsidRPr="003557DC" w:rsidRDefault="00B053E8" w:rsidP="00846966">
      <w:pPr>
        <w:pStyle w:val="BodyText2"/>
        <w:spacing w:line="280" w:lineRule="atLeast"/>
        <w:jc w:val="center"/>
        <w:rPr>
          <w:rFonts w:asciiTheme="minorHAnsi" w:hAnsiTheme="minorHAnsi"/>
          <w:sz w:val="22"/>
          <w:szCs w:val="22"/>
        </w:rPr>
      </w:pPr>
      <w:r w:rsidRPr="003557DC">
        <w:rPr>
          <w:rFonts w:asciiTheme="minorHAnsi" w:hAnsiTheme="minorHAnsi"/>
          <w:sz w:val="22"/>
          <w:szCs w:val="22"/>
        </w:rPr>
        <w:t>24</w:t>
      </w:r>
      <w:r w:rsidRPr="003557DC">
        <w:rPr>
          <w:rFonts w:asciiTheme="minorHAnsi" w:hAnsiTheme="minorHAnsi"/>
          <w:sz w:val="22"/>
          <w:szCs w:val="22"/>
          <w:vertAlign w:val="superscript"/>
        </w:rPr>
        <w:t>th</w:t>
      </w:r>
      <w:r w:rsidRPr="003557DC">
        <w:rPr>
          <w:rFonts w:asciiTheme="minorHAnsi" w:hAnsiTheme="minorHAnsi"/>
          <w:sz w:val="22"/>
          <w:szCs w:val="22"/>
        </w:rPr>
        <w:t xml:space="preserve"> April 2018, </w:t>
      </w:r>
      <w:r w:rsidR="003557DC" w:rsidRPr="003557DC">
        <w:rPr>
          <w:rFonts w:asciiTheme="minorHAnsi" w:hAnsiTheme="minorHAnsi"/>
          <w:sz w:val="22"/>
          <w:szCs w:val="22"/>
        </w:rPr>
        <w:t xml:space="preserve">Europe House, Smith Square, </w:t>
      </w:r>
      <w:r w:rsidRPr="003557DC">
        <w:rPr>
          <w:rFonts w:asciiTheme="minorHAnsi" w:hAnsiTheme="minorHAnsi"/>
          <w:sz w:val="22"/>
          <w:szCs w:val="22"/>
        </w:rPr>
        <w:t>London</w:t>
      </w:r>
      <w:r w:rsidR="003557DC" w:rsidRPr="003557DC">
        <w:rPr>
          <w:rFonts w:asciiTheme="minorHAnsi" w:hAnsiTheme="minorHAnsi"/>
          <w:sz w:val="22"/>
          <w:szCs w:val="22"/>
        </w:rPr>
        <w:t xml:space="preserve"> SW1P 3EU</w:t>
      </w:r>
    </w:p>
    <w:p w:rsidR="00B053E8" w:rsidRPr="00683DC5" w:rsidRDefault="00B053E8" w:rsidP="00846966">
      <w:pPr>
        <w:pStyle w:val="BodyText2"/>
        <w:spacing w:line="280" w:lineRule="atLeast"/>
        <w:jc w:val="center"/>
        <w:rPr>
          <w:rFonts w:asciiTheme="minorHAnsi" w:hAnsiTheme="minorHAnsi"/>
          <w:b w:val="0"/>
          <w:bCs w:val="0"/>
          <w:sz w:val="22"/>
          <w:szCs w:val="22"/>
        </w:rPr>
      </w:pPr>
    </w:p>
    <w:p w:rsidR="003557DC" w:rsidRPr="003557DC" w:rsidRDefault="003557DC" w:rsidP="00846966">
      <w:pPr>
        <w:pStyle w:val="Heading1"/>
        <w:spacing w:before="0"/>
        <w:jc w:val="center"/>
        <w:rPr>
          <w:color w:val="auto"/>
          <w:sz w:val="36"/>
          <w:szCs w:val="36"/>
        </w:rPr>
      </w:pPr>
      <w:r w:rsidRPr="003557DC">
        <w:rPr>
          <w:color w:val="auto"/>
          <w:sz w:val="36"/>
          <w:szCs w:val="36"/>
        </w:rPr>
        <w:t>Registration Form</w:t>
      </w:r>
    </w:p>
    <w:p w:rsidR="003557DC" w:rsidRDefault="003557DC" w:rsidP="00846966">
      <w:pPr>
        <w:pStyle w:val="Heading6"/>
        <w:spacing w:before="0" w:line="280" w:lineRule="atLeast"/>
        <w:jc w:val="center"/>
        <w:rPr>
          <w:rFonts w:asciiTheme="minorHAnsi" w:hAnsiTheme="minorHAnsi"/>
          <w:b/>
          <w:i w:val="0"/>
          <w:color w:val="auto"/>
        </w:rPr>
      </w:pPr>
    </w:p>
    <w:p w:rsidR="00B053E8" w:rsidRPr="00B307C1" w:rsidRDefault="00B053E8" w:rsidP="00846966">
      <w:pPr>
        <w:pStyle w:val="Heading6"/>
        <w:spacing w:before="0" w:line="280" w:lineRule="atLeast"/>
        <w:jc w:val="center"/>
        <w:rPr>
          <w:rFonts w:asciiTheme="minorHAnsi" w:hAnsiTheme="minorHAnsi"/>
          <w:i w:val="0"/>
          <w:color w:val="auto"/>
        </w:rPr>
      </w:pPr>
      <w:r w:rsidRPr="00B307C1">
        <w:rPr>
          <w:rFonts w:asciiTheme="minorHAnsi" w:hAnsiTheme="minorHAnsi"/>
          <w:i w:val="0"/>
          <w:color w:val="auto"/>
        </w:rPr>
        <w:t xml:space="preserve">Please complete </w:t>
      </w:r>
      <w:r w:rsidRPr="00B307C1">
        <w:rPr>
          <w:rFonts w:asciiTheme="minorHAnsi" w:hAnsiTheme="minorHAnsi"/>
          <w:b/>
          <w:i w:val="0"/>
          <w:color w:val="auto"/>
        </w:rPr>
        <w:t>1 form for each delegate</w:t>
      </w:r>
      <w:r w:rsidRPr="00B307C1">
        <w:rPr>
          <w:rFonts w:asciiTheme="minorHAnsi" w:hAnsiTheme="minorHAnsi"/>
          <w:i w:val="0"/>
          <w:color w:val="auto"/>
        </w:rPr>
        <w:t xml:space="preserve"> in block capitals and </w:t>
      </w:r>
      <w:r w:rsidRPr="00B307C1">
        <w:rPr>
          <w:rFonts w:asciiTheme="minorHAnsi" w:hAnsiTheme="minorHAnsi"/>
          <w:b/>
          <w:i w:val="0"/>
          <w:color w:val="auto"/>
        </w:rPr>
        <w:t xml:space="preserve">return before </w:t>
      </w:r>
      <w:r w:rsidR="00D6419F">
        <w:rPr>
          <w:rFonts w:asciiTheme="minorHAnsi" w:hAnsiTheme="minorHAnsi"/>
          <w:b/>
          <w:i w:val="0"/>
          <w:color w:val="auto"/>
        </w:rPr>
        <w:t>31</w:t>
      </w:r>
      <w:r w:rsidR="00D6419F" w:rsidRPr="00D6419F">
        <w:rPr>
          <w:rFonts w:asciiTheme="minorHAnsi" w:hAnsiTheme="minorHAnsi"/>
          <w:b/>
          <w:i w:val="0"/>
          <w:color w:val="auto"/>
          <w:vertAlign w:val="superscript"/>
        </w:rPr>
        <w:t>st</w:t>
      </w:r>
      <w:r w:rsidR="00D6419F">
        <w:rPr>
          <w:rFonts w:asciiTheme="minorHAnsi" w:hAnsiTheme="minorHAnsi"/>
          <w:b/>
          <w:i w:val="0"/>
          <w:color w:val="auto"/>
        </w:rPr>
        <w:t xml:space="preserve"> March</w:t>
      </w:r>
      <w:r w:rsidRPr="00B307C1">
        <w:rPr>
          <w:rFonts w:asciiTheme="minorHAnsi" w:hAnsiTheme="minorHAnsi"/>
          <w:i w:val="0"/>
          <w:color w:val="auto"/>
        </w:rPr>
        <w:t xml:space="preserve"> to:</w:t>
      </w:r>
    </w:p>
    <w:p w:rsidR="00E17664" w:rsidRPr="00B307C1" w:rsidRDefault="00E17664" w:rsidP="00846966">
      <w:pPr>
        <w:pStyle w:val="BodyText2"/>
        <w:spacing w:line="280" w:lineRule="atLeast"/>
        <w:jc w:val="center"/>
        <w:rPr>
          <w:rFonts w:asciiTheme="minorHAnsi" w:hAnsiTheme="minorHAnsi"/>
          <w:b w:val="0"/>
        </w:rPr>
      </w:pPr>
      <w:r w:rsidRPr="00B307C1">
        <w:rPr>
          <w:rFonts w:asciiTheme="minorHAnsi" w:hAnsiTheme="minorHAnsi"/>
          <w:b w:val="0"/>
          <w:color w:val="000000"/>
          <w:sz w:val="22"/>
          <w:szCs w:val="22"/>
          <w:shd w:val="clear" w:color="auto" w:fill="FFFFFF"/>
        </w:rPr>
        <w:t>C</w:t>
      </w:r>
      <w:r w:rsidR="00FE6932">
        <w:rPr>
          <w:rFonts w:asciiTheme="minorHAnsi" w:hAnsiTheme="minorHAnsi"/>
          <w:b w:val="0"/>
          <w:color w:val="000000"/>
          <w:sz w:val="22"/>
          <w:szCs w:val="22"/>
          <w:shd w:val="clear" w:color="auto" w:fill="FFFFFF"/>
        </w:rPr>
        <w:t>oastal Partnerships Network</w:t>
      </w:r>
      <w:r w:rsidRPr="00B307C1">
        <w:rPr>
          <w:rFonts w:asciiTheme="minorHAnsi" w:hAnsiTheme="minorHAnsi"/>
          <w:b w:val="0"/>
          <w:color w:val="000000"/>
          <w:sz w:val="22"/>
          <w:szCs w:val="22"/>
          <w:shd w:val="clear" w:color="auto" w:fill="FFFFFF"/>
        </w:rPr>
        <w:t xml:space="preserve"> Secretary Lucy Taylor </w:t>
      </w:r>
      <w:hyperlink r:id="rId11" w:tgtFrame="_blank" w:history="1">
        <w:r w:rsidRPr="00B307C1">
          <w:rPr>
            <w:rStyle w:val="Hyperlink"/>
            <w:rFonts w:asciiTheme="minorHAnsi" w:eastAsiaTheme="majorEastAsia" w:hAnsiTheme="minorHAnsi"/>
            <w:b w:val="0"/>
            <w:color w:val="954F72"/>
            <w:sz w:val="22"/>
            <w:szCs w:val="22"/>
            <w:shd w:val="clear" w:color="auto" w:fill="FFFFFF"/>
          </w:rPr>
          <w:t>TaylorL14@cardiff.ac.uk</w:t>
        </w:r>
      </w:hyperlink>
      <w:r w:rsidR="00FE6932">
        <w:t xml:space="preserve"> </w:t>
      </w:r>
      <w:r w:rsidR="00FE6932" w:rsidRPr="00FE6932">
        <w:rPr>
          <w:rFonts w:asciiTheme="minorHAnsi" w:hAnsiTheme="minorHAnsi"/>
          <w:b w:val="0"/>
          <w:sz w:val="22"/>
          <w:szCs w:val="22"/>
        </w:rPr>
        <w:t>02920 874713</w:t>
      </w:r>
    </w:p>
    <w:p w:rsidR="003557DC" w:rsidRPr="00F05947" w:rsidRDefault="003557DC" w:rsidP="00846966">
      <w:pPr>
        <w:pStyle w:val="BodyText2"/>
        <w:spacing w:line="280" w:lineRule="atLeast"/>
        <w:jc w:val="center"/>
        <w:rPr>
          <w:rFonts w:asciiTheme="minorHAnsi" w:hAnsiTheme="minorHAnsi"/>
          <w:b w:val="0"/>
          <w:bCs w:val="0"/>
          <w:sz w:val="22"/>
          <w:szCs w:val="22"/>
        </w:rPr>
      </w:pPr>
    </w:p>
    <w:p w:rsidR="00B053E8" w:rsidRPr="00CC1D7F" w:rsidRDefault="00CC1D7F" w:rsidP="00CC1D7F">
      <w:pPr>
        <w:spacing w:after="0" w:line="280" w:lineRule="atLeast"/>
        <w:jc w:val="center"/>
        <w:rPr>
          <w:rFonts w:cs="Arial"/>
          <w:i/>
          <w:shd w:val="clear" w:color="auto" w:fill="FFFFFF"/>
        </w:rPr>
      </w:pPr>
      <w:r w:rsidRPr="00CC1D7F">
        <w:rPr>
          <w:rFonts w:cs="Arial"/>
          <w:i/>
          <w:shd w:val="clear" w:color="auto" w:fill="FFFFFF"/>
        </w:rPr>
        <w:t>Confirmation of your place and further details will be sent within a week of receiving your registration request</w:t>
      </w:r>
    </w:p>
    <w:p w:rsidR="00CC1D7F" w:rsidRPr="00683DC5" w:rsidRDefault="00CC1D7F" w:rsidP="00683DC5">
      <w:pPr>
        <w:spacing w:after="0" w:line="280" w:lineRule="atLeast"/>
        <w:rPr>
          <w:bCs/>
        </w:rPr>
      </w:pPr>
    </w:p>
    <w:p w:rsidR="00B053E8" w:rsidRPr="00683DC5" w:rsidRDefault="00B053E8" w:rsidP="003557DC">
      <w:pPr>
        <w:spacing w:after="120" w:line="280" w:lineRule="atLeast"/>
        <w:rPr>
          <w:b/>
          <w:bCs/>
        </w:rPr>
      </w:pPr>
      <w:r w:rsidRPr="00683DC5">
        <w:rPr>
          <w:b/>
          <w:bCs/>
        </w:rPr>
        <w:t>Delegate Name:</w:t>
      </w:r>
    </w:p>
    <w:p w:rsidR="00B053E8" w:rsidRPr="00683DC5" w:rsidRDefault="00B053E8" w:rsidP="003557DC">
      <w:pPr>
        <w:spacing w:after="120" w:line="280" w:lineRule="atLeast"/>
        <w:rPr>
          <w:b/>
          <w:bCs/>
        </w:rPr>
      </w:pPr>
      <w:r w:rsidRPr="00683DC5">
        <w:rPr>
          <w:b/>
          <w:bCs/>
        </w:rPr>
        <w:t>Job title:</w:t>
      </w:r>
    </w:p>
    <w:p w:rsidR="00B053E8" w:rsidRPr="00683DC5" w:rsidRDefault="00B053E8" w:rsidP="003557DC">
      <w:pPr>
        <w:spacing w:after="120" w:line="280" w:lineRule="atLeast"/>
        <w:rPr>
          <w:b/>
          <w:bCs/>
        </w:rPr>
      </w:pPr>
      <w:r w:rsidRPr="00683DC5">
        <w:rPr>
          <w:b/>
          <w:bCs/>
        </w:rPr>
        <w:t>Organisation:</w:t>
      </w:r>
    </w:p>
    <w:p w:rsidR="00B053E8" w:rsidRPr="00683DC5" w:rsidRDefault="00B053E8" w:rsidP="003557DC">
      <w:pPr>
        <w:spacing w:after="120" w:line="280" w:lineRule="atLeast"/>
        <w:rPr>
          <w:b/>
          <w:bCs/>
        </w:rPr>
      </w:pPr>
      <w:r w:rsidRPr="00683DC5">
        <w:rPr>
          <w:b/>
          <w:bCs/>
        </w:rPr>
        <w:t>Address:</w:t>
      </w:r>
    </w:p>
    <w:p w:rsidR="00B053E8" w:rsidRPr="00683DC5" w:rsidRDefault="00B053E8" w:rsidP="00683DC5">
      <w:pPr>
        <w:spacing w:after="0" w:line="280" w:lineRule="atLeast"/>
        <w:rPr>
          <w:b/>
          <w:bCs/>
        </w:rPr>
      </w:pPr>
    </w:p>
    <w:p w:rsidR="00B053E8" w:rsidRPr="00683DC5" w:rsidRDefault="00B053E8" w:rsidP="00683DC5">
      <w:pPr>
        <w:spacing w:after="0" w:line="280" w:lineRule="atLeast"/>
        <w:rPr>
          <w:bCs/>
        </w:rPr>
      </w:pPr>
      <w:r w:rsidRPr="00683DC5">
        <w:rPr>
          <w:b/>
          <w:bCs/>
        </w:rPr>
        <w:t>Telephone:</w:t>
      </w:r>
      <w:r w:rsidRPr="00683DC5">
        <w:rPr>
          <w:bCs/>
        </w:rPr>
        <w:tab/>
      </w:r>
      <w:r w:rsidRPr="00683DC5">
        <w:rPr>
          <w:bCs/>
        </w:rPr>
        <w:tab/>
      </w:r>
      <w:r w:rsidRPr="00683DC5">
        <w:rPr>
          <w:bCs/>
        </w:rPr>
        <w:tab/>
      </w:r>
      <w:r w:rsidRPr="00683DC5">
        <w:rPr>
          <w:bCs/>
        </w:rPr>
        <w:tab/>
      </w:r>
      <w:r w:rsidR="003557DC">
        <w:rPr>
          <w:bCs/>
        </w:rPr>
        <w:tab/>
      </w:r>
      <w:r w:rsidRPr="00683DC5">
        <w:rPr>
          <w:b/>
          <w:bCs/>
        </w:rPr>
        <w:t>Email:</w:t>
      </w:r>
      <w:r w:rsidRPr="00683DC5">
        <w:rPr>
          <w:b/>
          <w:bCs/>
        </w:rPr>
        <w:tab/>
      </w:r>
      <w:r w:rsidRPr="00683DC5">
        <w:rPr>
          <w:bCs/>
        </w:rPr>
        <w:tab/>
      </w:r>
    </w:p>
    <w:p w:rsidR="00347273" w:rsidRPr="00683DC5" w:rsidRDefault="00347273" w:rsidP="00683DC5">
      <w:pPr>
        <w:spacing w:after="0" w:line="280" w:lineRule="atLeast"/>
        <w:rPr>
          <w:b/>
          <w:bCs/>
        </w:rPr>
      </w:pPr>
    </w:p>
    <w:p w:rsidR="00261155" w:rsidRDefault="00045C74" w:rsidP="00683DC5">
      <w:pPr>
        <w:spacing w:after="0" w:line="280" w:lineRule="atLeast"/>
        <w:rPr>
          <w:b/>
          <w:bCs/>
        </w:rPr>
      </w:pPr>
      <w:r w:rsidRPr="00683DC5">
        <w:rPr>
          <w:b/>
          <w:bCs/>
        </w:rPr>
        <w:t xml:space="preserve">IMPORTANT: </w:t>
      </w:r>
      <w:r w:rsidR="00347273" w:rsidRPr="00683DC5">
        <w:rPr>
          <w:b/>
          <w:bCs/>
        </w:rPr>
        <w:t>Are you involved in a Coastal Partnership, Coastal Community Team</w:t>
      </w:r>
      <w:r w:rsidR="00FE6932">
        <w:rPr>
          <w:b/>
          <w:bCs/>
        </w:rPr>
        <w:t>,</w:t>
      </w:r>
      <w:r w:rsidR="00347273" w:rsidRPr="00683DC5">
        <w:rPr>
          <w:b/>
          <w:bCs/>
        </w:rPr>
        <w:t xml:space="preserve"> Local Enterprise </w:t>
      </w:r>
    </w:p>
    <w:p w:rsidR="00347273" w:rsidRPr="00683DC5" w:rsidRDefault="00347273" w:rsidP="00683DC5">
      <w:pPr>
        <w:spacing w:after="0" w:line="280" w:lineRule="atLeast"/>
        <w:rPr>
          <w:b/>
          <w:bCs/>
        </w:rPr>
      </w:pPr>
      <w:r w:rsidRPr="00683DC5">
        <w:rPr>
          <w:b/>
          <w:bCs/>
        </w:rPr>
        <w:t>Partnership</w:t>
      </w:r>
      <w:r w:rsidR="00045C74" w:rsidRPr="00683DC5">
        <w:rPr>
          <w:b/>
          <w:bCs/>
        </w:rPr>
        <w:t xml:space="preserve">, </w:t>
      </w:r>
      <w:r w:rsidR="00D6419F">
        <w:rPr>
          <w:b/>
          <w:bCs/>
        </w:rPr>
        <w:t>coastal local authority</w:t>
      </w:r>
      <w:r w:rsidR="00255EC6">
        <w:rPr>
          <w:b/>
          <w:bCs/>
        </w:rPr>
        <w:t xml:space="preserve"> o</w:t>
      </w:r>
      <w:r w:rsidR="00261155">
        <w:rPr>
          <w:b/>
          <w:bCs/>
        </w:rPr>
        <w:t>r</w:t>
      </w:r>
      <w:r w:rsidR="00255EC6">
        <w:rPr>
          <w:b/>
          <w:bCs/>
        </w:rPr>
        <w:t xml:space="preserve"> </w:t>
      </w:r>
      <w:r w:rsidR="00D6419F">
        <w:rPr>
          <w:b/>
          <w:bCs/>
        </w:rPr>
        <w:t>an</w:t>
      </w:r>
      <w:r w:rsidR="00261155">
        <w:rPr>
          <w:b/>
          <w:bCs/>
        </w:rPr>
        <w:t xml:space="preserve">other coastal </w:t>
      </w:r>
      <w:r w:rsidR="00D6419F">
        <w:rPr>
          <w:b/>
          <w:bCs/>
        </w:rPr>
        <w:t>group / forum?</w:t>
      </w:r>
      <w:r w:rsidR="003557DC">
        <w:rPr>
          <w:b/>
          <w:bCs/>
        </w:rPr>
        <w:tab/>
      </w:r>
      <w:r w:rsidR="00D6419F">
        <w:rPr>
          <w:b/>
          <w:bCs/>
        </w:rPr>
        <w:tab/>
      </w:r>
      <w:r w:rsidR="00D6419F">
        <w:rPr>
          <w:b/>
          <w:bCs/>
        </w:rPr>
        <w:tab/>
      </w:r>
      <w:r w:rsidR="00D6419F">
        <w:rPr>
          <w:b/>
          <w:bCs/>
        </w:rPr>
        <w:tab/>
      </w:r>
      <w:r w:rsidR="003557DC">
        <w:rPr>
          <w:b/>
          <w:bCs/>
        </w:rPr>
        <w:tab/>
      </w:r>
      <w:r w:rsidRPr="00683DC5">
        <w:rPr>
          <w:b/>
          <w:bCs/>
        </w:rPr>
        <w:t>Yes</w:t>
      </w:r>
      <w:r w:rsidR="003557DC">
        <w:rPr>
          <w:b/>
          <w:bCs/>
        </w:rPr>
        <w:t xml:space="preserve"> </w:t>
      </w:r>
      <w:r w:rsidRPr="00683DC5">
        <w:rPr>
          <w:b/>
          <w:bCs/>
        </w:rPr>
        <w:t>/</w:t>
      </w:r>
      <w:r w:rsidR="003557DC">
        <w:rPr>
          <w:b/>
          <w:bCs/>
        </w:rPr>
        <w:t xml:space="preserve"> </w:t>
      </w:r>
      <w:r w:rsidRPr="00683DC5">
        <w:rPr>
          <w:b/>
          <w:bCs/>
        </w:rPr>
        <w:t>No</w:t>
      </w:r>
    </w:p>
    <w:p w:rsidR="00347273" w:rsidRPr="00683DC5" w:rsidRDefault="00347273" w:rsidP="00683DC5">
      <w:pPr>
        <w:spacing w:after="0" w:line="280" w:lineRule="atLeast"/>
        <w:rPr>
          <w:b/>
          <w:bCs/>
        </w:rPr>
      </w:pPr>
    </w:p>
    <w:p w:rsidR="00347273" w:rsidRPr="00683DC5" w:rsidRDefault="00347273" w:rsidP="00683DC5">
      <w:pPr>
        <w:spacing w:after="0" w:line="280" w:lineRule="atLeast"/>
        <w:rPr>
          <w:b/>
          <w:bCs/>
        </w:rPr>
      </w:pPr>
      <w:r w:rsidRPr="00683DC5">
        <w:rPr>
          <w:b/>
          <w:bCs/>
        </w:rPr>
        <w:t>If yes which</w:t>
      </w:r>
      <w:r w:rsidR="00D6419F">
        <w:rPr>
          <w:b/>
          <w:bCs/>
        </w:rPr>
        <w:t xml:space="preserve"> and where</w:t>
      </w:r>
      <w:r w:rsidRPr="00683DC5">
        <w:rPr>
          <w:b/>
          <w:bCs/>
        </w:rPr>
        <w:t>?</w:t>
      </w:r>
    </w:p>
    <w:p w:rsidR="00645DC4" w:rsidRDefault="00B053E8" w:rsidP="00683DC5">
      <w:pPr>
        <w:spacing w:after="0" w:line="280" w:lineRule="atLeast"/>
        <w:rPr>
          <w:b/>
          <w:bCs/>
        </w:rPr>
      </w:pPr>
      <w:r w:rsidRPr="00683DC5">
        <w:rPr>
          <w:b/>
          <w:bCs/>
        </w:rPr>
        <w:tab/>
      </w:r>
    </w:p>
    <w:p w:rsidR="00645DC4" w:rsidRPr="00683DC5" w:rsidRDefault="00645DC4" w:rsidP="00683DC5">
      <w:pPr>
        <w:spacing w:after="0" w:line="280" w:lineRule="atLeast"/>
        <w:rPr>
          <w:b/>
          <w:bCs/>
        </w:rPr>
      </w:pPr>
    </w:p>
    <w:p w:rsidR="00B053E8" w:rsidRPr="00683DC5" w:rsidRDefault="00B053E8" w:rsidP="00683DC5">
      <w:pPr>
        <w:pStyle w:val="BodyText"/>
        <w:tabs>
          <w:tab w:val="left" w:pos="993"/>
        </w:tabs>
        <w:spacing w:after="0" w:line="280" w:lineRule="atLeast"/>
        <w:rPr>
          <w:rFonts w:asciiTheme="minorHAnsi" w:hAnsiTheme="minorHAnsi"/>
          <w:b/>
          <w:sz w:val="22"/>
          <w:szCs w:val="22"/>
        </w:rPr>
      </w:pPr>
    </w:p>
    <w:p w:rsidR="00645DC4" w:rsidRDefault="00645DC4" w:rsidP="00683DC5">
      <w:pPr>
        <w:spacing w:after="0" w:line="280" w:lineRule="atLeast"/>
        <w:rPr>
          <w:b/>
          <w:bCs/>
        </w:rPr>
      </w:pPr>
      <w:r>
        <w:rPr>
          <w:b/>
          <w:bCs/>
        </w:rPr>
        <w:t xml:space="preserve">The cost to attend the English Coastal Challenge Summit is £20. </w:t>
      </w:r>
    </w:p>
    <w:p w:rsidR="00352BD9" w:rsidRPr="00683DC5" w:rsidRDefault="00352BD9" w:rsidP="00352BD9">
      <w:pPr>
        <w:spacing w:after="0" w:line="280" w:lineRule="atLeast"/>
        <w:ind w:right="-24"/>
        <w:rPr>
          <w:b/>
          <w:i/>
        </w:rPr>
      </w:pPr>
      <w:r>
        <w:rPr>
          <w:bCs/>
          <w:i/>
        </w:rPr>
        <w:t>Billing will be via Eventbrite through a link sent to you when your registration is confirmed. Alternative invoicing and payment arrangements can be made if needed.</w:t>
      </w:r>
    </w:p>
    <w:p w:rsidR="007B6985" w:rsidRDefault="007B6985" w:rsidP="00683DC5">
      <w:pPr>
        <w:spacing w:after="0" w:line="280" w:lineRule="atLeast"/>
        <w:rPr>
          <w:b/>
          <w:bCs/>
        </w:rPr>
      </w:pPr>
    </w:p>
    <w:p w:rsidR="003557DC" w:rsidRPr="00645DC4" w:rsidRDefault="00C85B9F" w:rsidP="00683DC5">
      <w:pPr>
        <w:spacing w:after="0" w:line="280" w:lineRule="atLeast"/>
        <w:rPr>
          <w:b/>
          <w:bCs/>
        </w:rPr>
      </w:pPr>
      <w:r>
        <w:rPr>
          <w:b/>
          <w:bCs/>
          <w:noProof/>
          <w:lang w:eastAsia="en-GB"/>
        </w:rPr>
        <mc:AlternateContent>
          <mc:Choice Requires="wps">
            <w:drawing>
              <wp:anchor distT="0" distB="0" distL="114300" distR="114300" simplePos="0" relativeHeight="251667456" behindDoc="0" locked="0" layoutInCell="1" allowOverlap="1">
                <wp:simplePos x="0" y="0"/>
                <wp:positionH relativeFrom="column">
                  <wp:posOffset>5897880</wp:posOffset>
                </wp:positionH>
                <wp:positionV relativeFrom="paragraph">
                  <wp:posOffset>5715</wp:posOffset>
                </wp:positionV>
                <wp:extent cx="100330" cy="95885"/>
                <wp:effectExtent l="11430" t="5715" r="12065" b="1270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95885"/>
                        </a:xfrm>
                        <a:prstGeom prst="rect">
                          <a:avLst/>
                        </a:prstGeom>
                        <a:solidFill>
                          <a:srgbClr val="FFFFFF"/>
                        </a:solidFill>
                        <a:ln w="9525">
                          <a:solidFill>
                            <a:srgbClr val="000000"/>
                          </a:solidFill>
                          <a:miter lim="800000"/>
                          <a:headEnd/>
                          <a:tailEnd/>
                        </a:ln>
                      </wps:spPr>
                      <wps:txbx>
                        <w:txbxContent>
                          <w:p w:rsidR="003557DC" w:rsidRDefault="003557DC" w:rsidP="003557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464.4pt;margin-top:.45pt;width:7.9pt;height: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">
                <v:textbox>
                  <w:txbxContent>
                    <w:p w:rsidR="003557DC" w:rsidRDefault="003557DC" w:rsidP="003557DC"/>
                  </w:txbxContent>
                </v:textbox>
              </v:shape>
            </w:pict>
          </mc:Fallback>
        </mc:AlternateContent>
      </w:r>
      <w:r w:rsidR="007B6985">
        <w:rPr>
          <w:b/>
          <w:bCs/>
        </w:rPr>
        <w:t>Please indicate here if you would like to be considered for one of the limited concessionary places</w:t>
      </w:r>
    </w:p>
    <w:p w:rsidR="00645DC4" w:rsidRPr="00352BD9" w:rsidRDefault="00352BD9" w:rsidP="00645DC4">
      <w:pPr>
        <w:spacing w:after="0" w:line="280" w:lineRule="atLeast"/>
        <w:rPr>
          <w:bCs/>
          <w:i/>
        </w:rPr>
      </w:pPr>
      <w:r w:rsidRPr="00352BD9">
        <w:rPr>
          <w:bCs/>
          <w:i/>
        </w:rPr>
        <w:t>You will be contacted to discuss your request.</w:t>
      </w:r>
    </w:p>
    <w:p w:rsidR="00352BD9" w:rsidRDefault="00352BD9" w:rsidP="00645DC4">
      <w:pPr>
        <w:spacing w:after="0" w:line="280" w:lineRule="atLeast"/>
        <w:rPr>
          <w:b/>
          <w:bCs/>
        </w:rPr>
      </w:pPr>
    </w:p>
    <w:p w:rsidR="00645DC4" w:rsidRPr="00683DC5" w:rsidRDefault="00645DC4" w:rsidP="00645DC4">
      <w:pPr>
        <w:spacing w:after="0" w:line="280" w:lineRule="atLeast"/>
        <w:rPr>
          <w:b/>
          <w:bCs/>
        </w:rPr>
      </w:pPr>
      <w:r w:rsidRPr="00683DC5">
        <w:rPr>
          <w:b/>
          <w:bCs/>
        </w:rPr>
        <w:t>Please indicate any special dietary or other requirements in the space below:</w:t>
      </w:r>
    </w:p>
    <w:p w:rsidR="00645DC4" w:rsidRDefault="00645DC4" w:rsidP="00683DC5">
      <w:pPr>
        <w:spacing w:after="0" w:line="280" w:lineRule="atLeast"/>
        <w:rPr>
          <w:bCs/>
          <w:i/>
        </w:rPr>
      </w:pPr>
    </w:p>
    <w:p w:rsidR="00645DC4" w:rsidRDefault="00645DC4" w:rsidP="00683DC5">
      <w:pPr>
        <w:spacing w:after="0" w:line="280" w:lineRule="atLeast"/>
        <w:rPr>
          <w:bCs/>
          <w:i/>
        </w:rPr>
      </w:pPr>
    </w:p>
    <w:p w:rsidR="00FE6932" w:rsidRDefault="00FE6932" w:rsidP="003557DC">
      <w:pPr>
        <w:spacing w:after="0" w:line="280" w:lineRule="atLeast"/>
        <w:rPr>
          <w:b/>
          <w:bCs/>
        </w:rPr>
      </w:pPr>
      <w:r>
        <w:rPr>
          <w:b/>
          <w:bCs/>
        </w:rPr>
        <w:t xml:space="preserve">Would you like us to hold your details on the </w:t>
      </w:r>
      <w:r w:rsidR="003557DC" w:rsidRPr="00683DC5">
        <w:rPr>
          <w:b/>
          <w:bCs/>
        </w:rPr>
        <w:t xml:space="preserve">Coastal Partnerships Network mailing list </w:t>
      </w:r>
      <w:r>
        <w:rPr>
          <w:b/>
          <w:bCs/>
        </w:rPr>
        <w:t>for CPN News</w:t>
      </w:r>
    </w:p>
    <w:p w:rsidR="003557DC" w:rsidRPr="00683DC5" w:rsidRDefault="00FE6932" w:rsidP="003557DC">
      <w:pPr>
        <w:spacing w:after="0" w:line="280" w:lineRule="atLeast"/>
        <w:rPr>
          <w:b/>
          <w:bCs/>
        </w:rPr>
      </w:pPr>
      <w:r>
        <w:rPr>
          <w:b/>
          <w:bCs/>
        </w:rPr>
        <w:t>and other directly relevant communications?</w:t>
      </w:r>
      <w:r w:rsidR="003557DC" w:rsidRPr="00683DC5">
        <w:rPr>
          <w:b/>
          <w:bCs/>
        </w:rPr>
        <w:t xml:space="preserve"> </w:t>
      </w:r>
      <w:r w:rsidR="003557DC">
        <w:rPr>
          <w:b/>
          <w:bCs/>
        </w:rPr>
        <w:tab/>
      </w:r>
      <w:r>
        <w:rPr>
          <w:b/>
          <w:bCs/>
        </w:rPr>
        <w:tab/>
      </w:r>
      <w:r>
        <w:rPr>
          <w:b/>
          <w:bCs/>
        </w:rPr>
        <w:tab/>
      </w:r>
      <w:r>
        <w:rPr>
          <w:b/>
          <w:bCs/>
        </w:rPr>
        <w:tab/>
      </w:r>
      <w:r>
        <w:rPr>
          <w:b/>
          <w:bCs/>
        </w:rPr>
        <w:tab/>
      </w:r>
      <w:r>
        <w:rPr>
          <w:b/>
          <w:bCs/>
        </w:rPr>
        <w:tab/>
      </w:r>
      <w:r>
        <w:rPr>
          <w:b/>
          <w:bCs/>
        </w:rPr>
        <w:tab/>
      </w:r>
      <w:r>
        <w:rPr>
          <w:b/>
          <w:bCs/>
        </w:rPr>
        <w:tab/>
      </w:r>
      <w:r w:rsidR="003557DC" w:rsidRPr="00683DC5">
        <w:rPr>
          <w:b/>
          <w:bCs/>
        </w:rPr>
        <w:t>Yes / No</w:t>
      </w:r>
    </w:p>
    <w:p w:rsidR="003557DC" w:rsidRPr="00683DC5" w:rsidRDefault="00352BD9" w:rsidP="003557DC">
      <w:pPr>
        <w:spacing w:after="0" w:line="280" w:lineRule="atLeast"/>
        <w:rPr>
          <w:bCs/>
          <w:i/>
        </w:rPr>
      </w:pPr>
      <w:r>
        <w:rPr>
          <w:bCs/>
          <w:i/>
        </w:rPr>
        <w:t>D</w:t>
      </w:r>
      <w:r w:rsidR="003557DC" w:rsidRPr="00683DC5">
        <w:rPr>
          <w:bCs/>
          <w:i/>
        </w:rPr>
        <w:t>etails will never be shared with other organisations without first seeking your explicit consent</w:t>
      </w:r>
      <w:r>
        <w:rPr>
          <w:bCs/>
          <w:i/>
        </w:rPr>
        <w:t>.</w:t>
      </w:r>
    </w:p>
    <w:p w:rsidR="00645DC4" w:rsidRPr="00683DC5" w:rsidRDefault="00645DC4" w:rsidP="00683DC5">
      <w:pPr>
        <w:spacing w:after="0" w:line="280" w:lineRule="atLeast"/>
        <w:rPr>
          <w:sz w:val="20"/>
          <w:szCs w:val="20"/>
        </w:rPr>
      </w:pPr>
    </w:p>
    <w:p w:rsidR="00645DC4" w:rsidRPr="00352BD9" w:rsidRDefault="003557DC" w:rsidP="00352BD9">
      <w:pPr>
        <w:pStyle w:val="Heading7"/>
        <w:spacing w:before="0" w:after="120" w:line="280" w:lineRule="atLeast"/>
        <w:ind w:right="-23"/>
        <w:rPr>
          <w:rFonts w:asciiTheme="minorHAnsi" w:hAnsiTheme="minorHAnsi"/>
          <w:b/>
          <w:i/>
          <w:sz w:val="22"/>
          <w:szCs w:val="22"/>
        </w:rPr>
      </w:pPr>
      <w:r w:rsidRPr="00683DC5">
        <w:rPr>
          <w:rFonts w:asciiTheme="minorHAnsi" w:hAnsiTheme="minorHAnsi"/>
          <w:b/>
          <w:i/>
          <w:sz w:val="22"/>
          <w:szCs w:val="22"/>
        </w:rPr>
        <w:t>Please note:</w:t>
      </w:r>
    </w:p>
    <w:p w:rsidR="003557DC" w:rsidRPr="00683DC5" w:rsidRDefault="003557DC" w:rsidP="003557DC">
      <w:pPr>
        <w:numPr>
          <w:ilvl w:val="0"/>
          <w:numId w:val="1"/>
        </w:numPr>
        <w:spacing w:after="0" w:line="280" w:lineRule="atLeast"/>
        <w:ind w:right="-24"/>
        <w:rPr>
          <w:b/>
          <w:i/>
        </w:rPr>
      </w:pPr>
      <w:r w:rsidRPr="00683DC5">
        <w:rPr>
          <w:i/>
        </w:rPr>
        <w:t>It may be necessary for reasons beyond our control to change the venue, content, speakers or timing of the programme. Where this happens we will make every effort to let you know as soon as possible</w:t>
      </w:r>
    </w:p>
    <w:p w:rsidR="006B65BB" w:rsidRPr="0038595D" w:rsidRDefault="00352BD9" w:rsidP="00683DC5">
      <w:pPr>
        <w:numPr>
          <w:ilvl w:val="0"/>
          <w:numId w:val="1"/>
        </w:numPr>
        <w:spacing w:after="0" w:line="280" w:lineRule="atLeast"/>
        <w:ind w:right="-24"/>
        <w:rPr>
          <w:bCs/>
          <w:i/>
        </w:rPr>
      </w:pPr>
      <w:r>
        <w:rPr>
          <w:i/>
          <w:noProof/>
          <w:lang w:eastAsia="en-GB"/>
        </w:rPr>
        <w:drawing>
          <wp:anchor distT="0" distB="0" distL="114300" distR="114300" simplePos="0" relativeHeight="251678720" behindDoc="0" locked="0" layoutInCell="1" allowOverlap="1">
            <wp:simplePos x="0" y="0"/>
            <wp:positionH relativeFrom="column">
              <wp:posOffset>2668905</wp:posOffset>
            </wp:positionH>
            <wp:positionV relativeFrom="paragraph">
              <wp:posOffset>831215</wp:posOffset>
            </wp:positionV>
            <wp:extent cx="1552575" cy="466725"/>
            <wp:effectExtent l="19050" t="0" r="9525" b="0"/>
            <wp:wrapNone/>
            <wp:docPr id="3" name="Picture 1" descr="cca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_logo.gif"/>
                    <pic:cNvPicPr/>
                  </pic:nvPicPr>
                  <pic:blipFill>
                    <a:blip r:embed="rId6" cstate="print"/>
                    <a:stretch>
                      <a:fillRect/>
                    </a:stretch>
                  </pic:blipFill>
                  <pic:spPr>
                    <a:xfrm>
                      <a:off x="0" y="0"/>
                      <a:ext cx="1552575" cy="466725"/>
                    </a:xfrm>
                    <a:prstGeom prst="rect">
                      <a:avLst/>
                    </a:prstGeom>
                  </pic:spPr>
                </pic:pic>
              </a:graphicData>
            </a:graphic>
          </wp:anchor>
        </w:drawing>
      </w:r>
      <w:r w:rsidR="00645DC4">
        <w:rPr>
          <w:i/>
          <w:noProof/>
          <w:lang w:eastAsia="en-GB"/>
        </w:rPr>
        <w:drawing>
          <wp:anchor distT="0" distB="0" distL="114300" distR="114300" simplePos="0" relativeHeight="251675648" behindDoc="0" locked="0" layoutInCell="1" allowOverlap="1">
            <wp:simplePos x="0" y="0"/>
            <wp:positionH relativeFrom="column">
              <wp:posOffset>6164580</wp:posOffset>
            </wp:positionH>
            <wp:positionV relativeFrom="paragraph">
              <wp:posOffset>688340</wp:posOffset>
            </wp:positionV>
            <wp:extent cx="685800" cy="685800"/>
            <wp:effectExtent l="1905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al Issues Logo - Final Artwork - Blue and Yellow RGB.jpg"/>
                    <pic:cNvPicPr/>
                  </pic:nvPicPr>
                  <pic:blipFill>
                    <a:blip r:embed="rId7" cstate="screen"/>
                    <a:stretch>
                      <a:fillRect/>
                    </a:stretch>
                  </pic:blipFill>
                  <pic:spPr>
                    <a:xfrm>
                      <a:off x="0" y="0"/>
                      <a:ext cx="685800" cy="685800"/>
                    </a:xfrm>
                    <a:prstGeom prst="rect">
                      <a:avLst/>
                    </a:prstGeom>
                  </pic:spPr>
                </pic:pic>
              </a:graphicData>
            </a:graphic>
          </wp:anchor>
        </w:drawing>
      </w:r>
      <w:r w:rsidR="00645DC4">
        <w:rPr>
          <w:i/>
          <w:noProof/>
          <w:lang w:eastAsia="en-GB"/>
        </w:rPr>
        <w:drawing>
          <wp:anchor distT="0" distB="0" distL="114300" distR="114300" simplePos="0" relativeHeight="251681792" behindDoc="0" locked="0" layoutInCell="1" allowOverlap="1">
            <wp:simplePos x="0" y="0"/>
            <wp:positionH relativeFrom="column">
              <wp:posOffset>20955</wp:posOffset>
            </wp:positionH>
            <wp:positionV relativeFrom="paragraph">
              <wp:posOffset>650240</wp:posOffset>
            </wp:positionV>
            <wp:extent cx="793750" cy="723900"/>
            <wp:effectExtent l="19050" t="0" r="6350" b="0"/>
            <wp:wrapNone/>
            <wp:docPr id="8" name="Picture 5" descr="Great British Co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British Coast.png"/>
                    <pic:cNvPicPr/>
                  </pic:nvPicPr>
                  <pic:blipFill>
                    <a:blip r:embed="rId8" cstate="print"/>
                    <a:stretch>
                      <a:fillRect/>
                    </a:stretch>
                  </pic:blipFill>
                  <pic:spPr>
                    <a:xfrm>
                      <a:off x="0" y="0"/>
                      <a:ext cx="793750" cy="723900"/>
                    </a:xfrm>
                    <a:prstGeom prst="rect">
                      <a:avLst/>
                    </a:prstGeom>
                  </pic:spPr>
                </pic:pic>
              </a:graphicData>
            </a:graphic>
          </wp:anchor>
        </w:drawing>
      </w:r>
      <w:r w:rsidR="003557DC" w:rsidRPr="00683DC5">
        <w:rPr>
          <w:i/>
        </w:rPr>
        <w:t xml:space="preserve">Except in the event of a major change to the content, location or timing </w:t>
      </w:r>
      <w:r w:rsidR="003557DC" w:rsidRPr="00683DC5">
        <w:rPr>
          <w:i/>
          <w:u w:val="single"/>
        </w:rPr>
        <w:t>we reserve the right to charge a cancellation fee of £20 for cancellations made less than 7 working days before the event</w:t>
      </w:r>
      <w:r w:rsidR="003557DC" w:rsidRPr="00683DC5">
        <w:rPr>
          <w:i/>
        </w:rPr>
        <w:t xml:space="preserve"> (substitutes will be accepted) </w:t>
      </w:r>
    </w:p>
    <w:sectPr w:rsidR="006B65BB" w:rsidRPr="0038595D" w:rsidSect="00CA4BDE">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7365"/>
    <w:multiLevelType w:val="hybridMultilevel"/>
    <w:tmpl w:val="4F141E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C0558B0"/>
    <w:multiLevelType w:val="hybridMultilevel"/>
    <w:tmpl w:val="213C4CB2"/>
    <w:lvl w:ilvl="0" w:tplc="E13AF9EE">
      <w:start w:val="1"/>
      <w:numFmt w:val="bullet"/>
      <w:lvlText w:val=""/>
      <w:lvlJc w:val="left"/>
      <w:pPr>
        <w:ind w:left="2673" w:hanging="360"/>
      </w:pPr>
      <w:rPr>
        <w:rFonts w:ascii="Wingdings" w:hAnsi="Wingdings"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 w15:restartNumberingAfterBreak="0">
    <w:nsid w:val="11593A8B"/>
    <w:multiLevelType w:val="hybridMultilevel"/>
    <w:tmpl w:val="2AB846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03983"/>
    <w:multiLevelType w:val="hybridMultilevel"/>
    <w:tmpl w:val="3A761162"/>
    <w:lvl w:ilvl="0" w:tplc="2CD09E44">
      <w:numFmt w:val="bullet"/>
      <w:lvlText w:val=""/>
      <w:lvlJc w:val="left"/>
      <w:pPr>
        <w:ind w:left="1440" w:hanging="360"/>
      </w:pPr>
      <w:rPr>
        <w:rFonts w:ascii="Wingdings" w:eastAsiaTheme="minorHAnsi" w:hAnsi="Wingding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85364E"/>
    <w:multiLevelType w:val="hybridMultilevel"/>
    <w:tmpl w:val="72AEE3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B5D12"/>
    <w:multiLevelType w:val="hybridMultilevel"/>
    <w:tmpl w:val="73CE0636"/>
    <w:lvl w:ilvl="0" w:tplc="0809000F">
      <w:start w:val="1"/>
      <w:numFmt w:val="decimal"/>
      <w:lvlText w:val="%1."/>
      <w:lvlJc w:val="left"/>
      <w:pPr>
        <w:ind w:left="360" w:hanging="360"/>
      </w:pPr>
      <w:rPr>
        <w:rFonts w:hint="default"/>
      </w:rPr>
    </w:lvl>
    <w:lvl w:ilvl="1" w:tplc="E13AF9EE">
      <w:start w:val="1"/>
      <w:numFmt w:val="bullet"/>
      <w:lvlText w:val=""/>
      <w:lvlJc w:val="left"/>
      <w:pPr>
        <w:ind w:left="1080" w:hanging="360"/>
      </w:pPr>
      <w:rPr>
        <w:rFonts w:ascii="Wingdings" w:hAnsi="Wingding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8D37F4"/>
    <w:multiLevelType w:val="hybridMultilevel"/>
    <w:tmpl w:val="B0CAE8F0"/>
    <w:lvl w:ilvl="0" w:tplc="9A7628B2">
      <w:numFmt w:val="bullet"/>
      <w:lvlText w:val=""/>
      <w:lvlJc w:val="left"/>
      <w:pPr>
        <w:ind w:left="1440" w:hanging="360"/>
      </w:pPr>
      <w:rPr>
        <w:rFonts w:ascii="Wingdings" w:eastAsiaTheme="minorHAnsi" w:hAnsi="Wingding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212937"/>
    <w:multiLevelType w:val="hybridMultilevel"/>
    <w:tmpl w:val="A9DAA188"/>
    <w:lvl w:ilvl="0" w:tplc="2CD09E44">
      <w:numFmt w:val="bullet"/>
      <w:lvlText w:val=""/>
      <w:lvlJc w:val="left"/>
      <w:pPr>
        <w:ind w:left="2520" w:hanging="360"/>
      </w:pPr>
      <w:rPr>
        <w:rFonts w:ascii="Wingdings" w:eastAsiaTheme="minorHAnsi" w:hAnsi="Wingdings"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1B218E7"/>
    <w:multiLevelType w:val="hybridMultilevel"/>
    <w:tmpl w:val="03CC1CDE"/>
    <w:lvl w:ilvl="0" w:tplc="E13AF9EE">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D1BC4"/>
    <w:multiLevelType w:val="hybridMultilevel"/>
    <w:tmpl w:val="A5D8F24A"/>
    <w:lvl w:ilvl="0" w:tplc="87A66CFC">
      <w:start w:val="1"/>
      <w:numFmt w:val="bullet"/>
      <w:lvlText w:val=""/>
      <w:lvlJc w:val="left"/>
      <w:pPr>
        <w:ind w:left="360" w:hanging="360"/>
      </w:pPr>
      <w:rPr>
        <w:rFonts w:ascii="Wingdings" w:hAnsi="Wingding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F366FC"/>
    <w:multiLevelType w:val="hybridMultilevel"/>
    <w:tmpl w:val="3C6660A6"/>
    <w:lvl w:ilvl="0" w:tplc="E13AF9EE">
      <w:start w:val="1"/>
      <w:numFmt w:val="bullet"/>
      <w:lvlText w:val=""/>
      <w:lvlJc w:val="left"/>
      <w:pPr>
        <w:ind w:left="360" w:hanging="360"/>
      </w:pPr>
      <w:rPr>
        <w:rFonts w:ascii="Wingdings" w:hAnsi="Wingdings" w:hint="default"/>
      </w:rPr>
    </w:lvl>
    <w:lvl w:ilvl="1" w:tplc="E13AF9EE">
      <w:start w:val="1"/>
      <w:numFmt w:val="bullet"/>
      <w:lvlText w:val=""/>
      <w:lvlJc w:val="left"/>
      <w:pPr>
        <w:ind w:left="1080" w:hanging="360"/>
      </w:pPr>
      <w:rPr>
        <w:rFonts w:ascii="Wingdings" w:hAnsi="Wingding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DA07087"/>
    <w:multiLevelType w:val="hybridMultilevel"/>
    <w:tmpl w:val="50EC085E"/>
    <w:lvl w:ilvl="0" w:tplc="2CD09E44">
      <w:numFmt w:val="bullet"/>
      <w:lvlText w:val=""/>
      <w:lvlJc w:val="left"/>
      <w:pPr>
        <w:ind w:left="2520" w:hanging="360"/>
      </w:pPr>
      <w:rPr>
        <w:rFonts w:ascii="Wingdings" w:eastAsiaTheme="minorHAnsi" w:hAnsi="Wingdings" w:cstheme="minorBidi" w:hint="default"/>
      </w:rPr>
    </w:lvl>
    <w:lvl w:ilvl="1" w:tplc="E13AF9EE">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F4B4462"/>
    <w:multiLevelType w:val="hybridMultilevel"/>
    <w:tmpl w:val="0D966EDC"/>
    <w:lvl w:ilvl="0" w:tplc="E13AF9EE">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0"/>
  </w:num>
  <w:num w:numId="6">
    <w:abstractNumId w:val="3"/>
  </w:num>
  <w:num w:numId="7">
    <w:abstractNumId w:val="7"/>
  </w:num>
  <w:num w:numId="8">
    <w:abstractNumId w:val="11"/>
  </w:num>
  <w:num w:numId="9">
    <w:abstractNumId w:val="8"/>
  </w:num>
  <w:num w:numId="10">
    <w:abstractNumId w:val="4"/>
  </w:num>
  <w:num w:numId="11">
    <w:abstractNumId w:val="5"/>
  </w:num>
  <w:num w:numId="12">
    <w:abstractNumId w:val="1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E8"/>
    <w:rsid w:val="00045C74"/>
    <w:rsid w:val="0007094A"/>
    <w:rsid w:val="000B7F2B"/>
    <w:rsid w:val="00104B80"/>
    <w:rsid w:val="001A0449"/>
    <w:rsid w:val="001C6CC7"/>
    <w:rsid w:val="00212839"/>
    <w:rsid w:val="00255EC6"/>
    <w:rsid w:val="00261155"/>
    <w:rsid w:val="0027037B"/>
    <w:rsid w:val="002904CC"/>
    <w:rsid w:val="00312BCD"/>
    <w:rsid w:val="00347273"/>
    <w:rsid w:val="00352BD9"/>
    <w:rsid w:val="00353EE8"/>
    <w:rsid w:val="003557DC"/>
    <w:rsid w:val="0038595D"/>
    <w:rsid w:val="00396FF5"/>
    <w:rsid w:val="003B4BFC"/>
    <w:rsid w:val="00407090"/>
    <w:rsid w:val="0042668B"/>
    <w:rsid w:val="00441CD3"/>
    <w:rsid w:val="004A743C"/>
    <w:rsid w:val="004D0F8A"/>
    <w:rsid w:val="004D6244"/>
    <w:rsid w:val="0053340E"/>
    <w:rsid w:val="00554A0F"/>
    <w:rsid w:val="005D3AF4"/>
    <w:rsid w:val="005E3190"/>
    <w:rsid w:val="0062735C"/>
    <w:rsid w:val="00645DC4"/>
    <w:rsid w:val="00647040"/>
    <w:rsid w:val="00683DC5"/>
    <w:rsid w:val="006B65BB"/>
    <w:rsid w:val="00713EAC"/>
    <w:rsid w:val="007B31E8"/>
    <w:rsid w:val="007B6985"/>
    <w:rsid w:val="007E1EAD"/>
    <w:rsid w:val="00846966"/>
    <w:rsid w:val="008611B3"/>
    <w:rsid w:val="00871987"/>
    <w:rsid w:val="008721B1"/>
    <w:rsid w:val="008F075D"/>
    <w:rsid w:val="009373DA"/>
    <w:rsid w:val="00955F57"/>
    <w:rsid w:val="00957B98"/>
    <w:rsid w:val="00A3235E"/>
    <w:rsid w:val="00AA3559"/>
    <w:rsid w:val="00AB3464"/>
    <w:rsid w:val="00B053E8"/>
    <w:rsid w:val="00B307C1"/>
    <w:rsid w:val="00BD1F41"/>
    <w:rsid w:val="00BD2017"/>
    <w:rsid w:val="00BD2CEE"/>
    <w:rsid w:val="00BD4D88"/>
    <w:rsid w:val="00BE6B8B"/>
    <w:rsid w:val="00C05800"/>
    <w:rsid w:val="00C0623E"/>
    <w:rsid w:val="00C4161B"/>
    <w:rsid w:val="00C85B9F"/>
    <w:rsid w:val="00CA4BDE"/>
    <w:rsid w:val="00CC1D7F"/>
    <w:rsid w:val="00D25D69"/>
    <w:rsid w:val="00D6419F"/>
    <w:rsid w:val="00D86371"/>
    <w:rsid w:val="00D9530F"/>
    <w:rsid w:val="00DE07B0"/>
    <w:rsid w:val="00E17664"/>
    <w:rsid w:val="00E415B8"/>
    <w:rsid w:val="00E4449B"/>
    <w:rsid w:val="00EC3174"/>
    <w:rsid w:val="00EC61EB"/>
    <w:rsid w:val="00F05947"/>
    <w:rsid w:val="00F32572"/>
    <w:rsid w:val="00FC1D53"/>
    <w:rsid w:val="00FE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colormru v:ext="edit" colors="#9ba8d1,#a5a8d1,#a0a8d1"/>
      <o:colormenu v:ext="edit" fillcolor="none" strokecolor="none [3213]"/>
    </o:shapedefaults>
    <o:shapelayout v:ext="edit">
      <o:idmap v:ext="edit" data="1"/>
    </o:shapelayout>
  </w:shapeDefaults>
  <w:decimalSymbol w:val="."/>
  <w:listSeparator w:val=","/>
  <w15:docId w15:val="{E6E20C00-352C-48D0-B828-406EB530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3E8"/>
  </w:style>
  <w:style w:type="paragraph" w:styleId="Heading1">
    <w:name w:val="heading 1"/>
    <w:basedOn w:val="Normal"/>
    <w:next w:val="Normal"/>
    <w:link w:val="Heading1Char"/>
    <w:uiPriority w:val="9"/>
    <w:qFormat/>
    <w:rsid w:val="00045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04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B053E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053E8"/>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053E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B053E8"/>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B053E8"/>
    <w:rPr>
      <w:color w:val="0000FF"/>
      <w:u w:val="single"/>
    </w:rPr>
  </w:style>
  <w:style w:type="paragraph" w:styleId="ListParagraph">
    <w:name w:val="List Paragraph"/>
    <w:basedOn w:val="Normal"/>
    <w:uiPriority w:val="34"/>
    <w:qFormat/>
    <w:rsid w:val="00B053E8"/>
    <w:pPr>
      <w:spacing w:after="0" w:line="240" w:lineRule="auto"/>
      <w:ind w:left="720"/>
    </w:pPr>
    <w:rPr>
      <w:rFonts w:ascii="Calibri" w:hAnsi="Calibri" w:cs="Times New Roman"/>
      <w:lang w:eastAsia="en-GB"/>
    </w:rPr>
  </w:style>
  <w:style w:type="paragraph" w:styleId="BodyText2">
    <w:name w:val="Body Text 2"/>
    <w:basedOn w:val="Normal"/>
    <w:link w:val="BodyText2Char"/>
    <w:rsid w:val="00B053E8"/>
    <w:pPr>
      <w:spacing w:after="0" w:line="240" w:lineRule="auto"/>
    </w:pPr>
    <w:rPr>
      <w:rFonts w:ascii="Monotype Corsiva" w:eastAsia="Times New Roman" w:hAnsi="Monotype Corsiva" w:cs="Arial"/>
      <w:b/>
      <w:bCs/>
      <w:sz w:val="48"/>
      <w:szCs w:val="24"/>
    </w:rPr>
  </w:style>
  <w:style w:type="character" w:customStyle="1" w:styleId="BodyText2Char">
    <w:name w:val="Body Text 2 Char"/>
    <w:basedOn w:val="DefaultParagraphFont"/>
    <w:link w:val="BodyText2"/>
    <w:rsid w:val="00B053E8"/>
    <w:rPr>
      <w:rFonts w:ascii="Monotype Corsiva" w:eastAsia="Times New Roman" w:hAnsi="Monotype Corsiva" w:cs="Arial"/>
      <w:b/>
      <w:bCs/>
      <w:sz w:val="48"/>
      <w:szCs w:val="24"/>
    </w:rPr>
  </w:style>
  <w:style w:type="paragraph" w:styleId="BodyText">
    <w:name w:val="Body Text"/>
    <w:basedOn w:val="Normal"/>
    <w:link w:val="BodyTextChar"/>
    <w:rsid w:val="00B053E8"/>
    <w:pPr>
      <w:spacing w:after="120" w:line="240" w:lineRule="auto"/>
    </w:pPr>
    <w:rPr>
      <w:rFonts w:ascii="Arial" w:eastAsia="Times New Roman" w:hAnsi="Arial" w:cs="Arial"/>
      <w:sz w:val="24"/>
      <w:szCs w:val="24"/>
      <w:lang w:eastAsia="en-GB"/>
    </w:rPr>
  </w:style>
  <w:style w:type="character" w:customStyle="1" w:styleId="BodyTextChar">
    <w:name w:val="Body Text Char"/>
    <w:basedOn w:val="DefaultParagraphFont"/>
    <w:link w:val="BodyText"/>
    <w:rsid w:val="00B053E8"/>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B053E8"/>
    <w:rPr>
      <w:sz w:val="16"/>
      <w:szCs w:val="16"/>
    </w:rPr>
  </w:style>
  <w:style w:type="paragraph" w:styleId="CommentText">
    <w:name w:val="annotation text"/>
    <w:basedOn w:val="Normal"/>
    <w:link w:val="CommentTextChar"/>
    <w:uiPriority w:val="99"/>
    <w:semiHidden/>
    <w:unhideWhenUsed/>
    <w:rsid w:val="00B053E8"/>
    <w:pPr>
      <w:spacing w:line="240" w:lineRule="auto"/>
    </w:pPr>
    <w:rPr>
      <w:sz w:val="20"/>
      <w:szCs w:val="20"/>
    </w:rPr>
  </w:style>
  <w:style w:type="character" w:customStyle="1" w:styleId="CommentTextChar">
    <w:name w:val="Comment Text Char"/>
    <w:basedOn w:val="DefaultParagraphFont"/>
    <w:link w:val="CommentText"/>
    <w:uiPriority w:val="99"/>
    <w:semiHidden/>
    <w:rsid w:val="00B053E8"/>
    <w:rPr>
      <w:sz w:val="20"/>
      <w:szCs w:val="20"/>
    </w:rPr>
  </w:style>
  <w:style w:type="paragraph" w:styleId="CommentSubject">
    <w:name w:val="annotation subject"/>
    <w:basedOn w:val="CommentText"/>
    <w:next w:val="CommentText"/>
    <w:link w:val="CommentSubjectChar"/>
    <w:uiPriority w:val="99"/>
    <w:semiHidden/>
    <w:unhideWhenUsed/>
    <w:rsid w:val="00B053E8"/>
    <w:rPr>
      <w:b/>
      <w:bCs/>
    </w:rPr>
  </w:style>
  <w:style w:type="character" w:customStyle="1" w:styleId="CommentSubjectChar">
    <w:name w:val="Comment Subject Char"/>
    <w:basedOn w:val="CommentTextChar"/>
    <w:link w:val="CommentSubject"/>
    <w:uiPriority w:val="99"/>
    <w:semiHidden/>
    <w:rsid w:val="00B053E8"/>
    <w:rPr>
      <w:b/>
      <w:bCs/>
      <w:sz w:val="20"/>
      <w:szCs w:val="20"/>
    </w:rPr>
  </w:style>
  <w:style w:type="paragraph" w:styleId="BalloonText">
    <w:name w:val="Balloon Text"/>
    <w:basedOn w:val="Normal"/>
    <w:link w:val="BalloonTextChar"/>
    <w:uiPriority w:val="99"/>
    <w:semiHidden/>
    <w:unhideWhenUsed/>
    <w:rsid w:val="00B05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3E8"/>
    <w:rPr>
      <w:rFonts w:ascii="Tahoma" w:hAnsi="Tahoma" w:cs="Tahoma"/>
      <w:sz w:val="16"/>
      <w:szCs w:val="16"/>
    </w:rPr>
  </w:style>
  <w:style w:type="character" w:customStyle="1" w:styleId="Heading1Char">
    <w:name w:val="Heading 1 Char"/>
    <w:basedOn w:val="DefaultParagraphFont"/>
    <w:link w:val="Heading1"/>
    <w:uiPriority w:val="9"/>
    <w:rsid w:val="00045C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0449"/>
    <w:rPr>
      <w:rFonts w:asciiTheme="majorHAnsi" w:eastAsiaTheme="majorEastAsia" w:hAnsiTheme="majorHAnsi" w:cstheme="majorBidi"/>
      <w:b/>
      <w:bCs/>
      <w:color w:val="4F81BD" w:themeColor="accent1"/>
      <w:sz w:val="26"/>
      <w:szCs w:val="26"/>
    </w:rPr>
  </w:style>
  <w:style w:type="paragraph" w:customStyle="1" w:styleId="ox-cd063ac577-msonormal">
    <w:name w:val="ox-cd063ac577-msonormal"/>
    <w:basedOn w:val="Normal"/>
    <w:rsid w:val="00BD20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2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mailto:TaylorL14@cardiff.ac.uk"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308</Words>
  <Characters>1759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Elliot Waltho</cp:lastModifiedBy>
  <cp:revision>2</cp:revision>
  <dcterms:created xsi:type="dcterms:W3CDTF">2018-03-09T10:39:00Z</dcterms:created>
  <dcterms:modified xsi:type="dcterms:W3CDTF">2018-03-09T10:39:00Z</dcterms:modified>
</cp:coreProperties>
</file>